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F52F1" w:rsidRPr="005773A7" w:rsidRDefault="00C4489A" w:rsidP="00FF52F1">
      <w:pPr>
        <w:spacing w:after="120"/>
        <w:jc w:val="center"/>
        <w:rPr>
          <w:b/>
          <w:sz w:val="28"/>
          <w:szCs w:val="28"/>
        </w:rPr>
      </w:pPr>
      <w:r w:rsidRPr="005773A7">
        <w:rPr>
          <w:b/>
          <w:sz w:val="28"/>
          <w:szCs w:val="28"/>
        </w:rPr>
        <w:t xml:space="preserve">EPC </w:t>
      </w:r>
      <w:r w:rsidR="00FF52F1" w:rsidRPr="005773A7">
        <w:rPr>
          <w:b/>
          <w:sz w:val="28"/>
          <w:szCs w:val="28"/>
        </w:rPr>
        <w:t xml:space="preserve">ATTACHMENT </w:t>
      </w:r>
      <w:r w:rsidR="00437254" w:rsidRPr="005773A7">
        <w:rPr>
          <w:b/>
          <w:sz w:val="28"/>
          <w:szCs w:val="28"/>
        </w:rPr>
        <w:t>C</w:t>
      </w:r>
      <w:r w:rsidR="00FF52F1" w:rsidRPr="005773A7">
        <w:rPr>
          <w:b/>
          <w:sz w:val="28"/>
          <w:szCs w:val="28"/>
        </w:rPr>
        <w:t>: EXHIBITS</w:t>
      </w:r>
    </w:p>
    <w:p w:rsidR="00FF52F1" w:rsidRPr="005773A7" w:rsidRDefault="00FF52F1" w:rsidP="00FF52F1">
      <w:pPr>
        <w:jc w:val="center"/>
        <w:rPr>
          <w:b/>
          <w:sz w:val="28"/>
          <w:szCs w:val="28"/>
        </w:rPr>
      </w:pPr>
      <w:r w:rsidRPr="005773A7">
        <w:rPr>
          <w:b/>
          <w:sz w:val="28"/>
          <w:szCs w:val="28"/>
        </w:rPr>
        <w:t>TABLE OF CONTENTS</w:t>
      </w:r>
    </w:p>
    <w:p w:rsidR="00FF52F1" w:rsidRPr="005773A7" w:rsidRDefault="00FF52F1" w:rsidP="00FF52F1">
      <w:pPr>
        <w:ind w:left="720" w:hanging="360"/>
        <w:rPr>
          <w:b/>
          <w:sz w:val="28"/>
          <w:szCs w:val="28"/>
        </w:rPr>
      </w:pPr>
    </w:p>
    <w:p w:rsidR="00FF52F1" w:rsidRPr="005773A7" w:rsidRDefault="00FF52F1" w:rsidP="00FF52F1">
      <w:pPr>
        <w:ind w:left="720" w:hanging="360"/>
        <w:rPr>
          <w:b/>
          <w:sz w:val="24"/>
          <w:szCs w:val="24"/>
        </w:rPr>
      </w:pPr>
      <w:r w:rsidRPr="005773A7">
        <w:rPr>
          <w:b/>
          <w:sz w:val="24"/>
          <w:szCs w:val="24"/>
        </w:rPr>
        <w:t>EXHIBITS</w:t>
      </w:r>
    </w:p>
    <w:p w:rsidR="00FF52F1" w:rsidRPr="005773A7" w:rsidRDefault="00FF52F1" w:rsidP="008978B1">
      <w:pPr>
        <w:tabs>
          <w:tab w:val="left" w:pos="1980"/>
        </w:tabs>
        <w:ind w:left="720"/>
        <w:rPr>
          <w:b/>
          <w:sz w:val="24"/>
          <w:szCs w:val="24"/>
        </w:rPr>
      </w:pPr>
      <w:r w:rsidRPr="005773A7">
        <w:rPr>
          <w:b/>
          <w:sz w:val="24"/>
          <w:szCs w:val="24"/>
        </w:rPr>
        <w:t>Exhibit A</w:t>
      </w:r>
      <w:r w:rsidRPr="005773A7">
        <w:rPr>
          <w:b/>
          <w:sz w:val="24"/>
          <w:szCs w:val="24"/>
        </w:rPr>
        <w:tab/>
        <w:t>Performance Bond</w:t>
      </w:r>
    </w:p>
    <w:p w:rsidR="00FF52F1" w:rsidRPr="005773A7" w:rsidRDefault="00FF52F1" w:rsidP="008978B1">
      <w:pPr>
        <w:tabs>
          <w:tab w:val="left" w:pos="1980"/>
        </w:tabs>
        <w:ind w:left="720"/>
        <w:rPr>
          <w:b/>
          <w:i/>
          <w:sz w:val="24"/>
          <w:szCs w:val="24"/>
        </w:rPr>
      </w:pPr>
      <w:r w:rsidRPr="005773A7">
        <w:rPr>
          <w:b/>
          <w:sz w:val="24"/>
          <w:szCs w:val="24"/>
        </w:rPr>
        <w:t>Exhibit B</w:t>
      </w:r>
      <w:r w:rsidRPr="005773A7">
        <w:rPr>
          <w:b/>
          <w:sz w:val="24"/>
          <w:szCs w:val="24"/>
        </w:rPr>
        <w:tab/>
        <w:t xml:space="preserve">Labor and Material Payment Bond </w:t>
      </w:r>
      <w:r w:rsidRPr="005773A7">
        <w:rPr>
          <w:b/>
          <w:i/>
          <w:sz w:val="24"/>
          <w:szCs w:val="24"/>
        </w:rPr>
        <w:t>if required</w:t>
      </w:r>
    </w:p>
    <w:p w:rsidR="00FF52F1" w:rsidRPr="005773A7" w:rsidRDefault="00FF52F1" w:rsidP="008978B1">
      <w:pPr>
        <w:tabs>
          <w:tab w:val="left" w:pos="1980"/>
        </w:tabs>
        <w:ind w:left="1440" w:hanging="720"/>
        <w:rPr>
          <w:b/>
          <w:sz w:val="24"/>
          <w:szCs w:val="24"/>
        </w:rPr>
      </w:pPr>
      <w:r w:rsidRPr="005773A7">
        <w:rPr>
          <w:b/>
          <w:sz w:val="24"/>
          <w:szCs w:val="24"/>
        </w:rPr>
        <w:t>Exhibit C</w:t>
      </w:r>
      <w:r w:rsidRPr="005773A7">
        <w:rPr>
          <w:b/>
          <w:sz w:val="24"/>
          <w:szCs w:val="24"/>
        </w:rPr>
        <w:tab/>
        <w:t>Certificate of Acceptance - Investment Grade Audit Report</w:t>
      </w:r>
    </w:p>
    <w:p w:rsidR="00FF52F1" w:rsidRPr="005773A7" w:rsidRDefault="00FF52F1" w:rsidP="008978B1">
      <w:pPr>
        <w:tabs>
          <w:tab w:val="left" w:pos="1980"/>
        </w:tabs>
        <w:ind w:left="1440" w:hanging="720"/>
        <w:rPr>
          <w:b/>
          <w:sz w:val="24"/>
          <w:szCs w:val="24"/>
        </w:rPr>
      </w:pPr>
      <w:r w:rsidRPr="005773A7">
        <w:rPr>
          <w:b/>
          <w:sz w:val="24"/>
          <w:szCs w:val="24"/>
        </w:rPr>
        <w:t>Exhibit D</w:t>
      </w:r>
      <w:r w:rsidRPr="005773A7">
        <w:rPr>
          <w:b/>
          <w:sz w:val="24"/>
          <w:szCs w:val="24"/>
        </w:rPr>
        <w:tab/>
        <w:t xml:space="preserve">Certificate of Acceptance – Implementation of Installed Equipment </w:t>
      </w:r>
    </w:p>
    <w:p w:rsidR="00FF52F1" w:rsidRPr="005773A7" w:rsidRDefault="00FF52F1" w:rsidP="008978B1">
      <w:pPr>
        <w:tabs>
          <w:tab w:val="left" w:pos="1980"/>
        </w:tabs>
        <w:ind w:left="1440" w:hanging="720"/>
        <w:rPr>
          <w:b/>
          <w:sz w:val="24"/>
          <w:szCs w:val="24"/>
        </w:rPr>
      </w:pPr>
      <w:r w:rsidRPr="005773A7">
        <w:rPr>
          <w:b/>
          <w:sz w:val="24"/>
          <w:szCs w:val="24"/>
        </w:rPr>
        <w:t>Exhibit E</w:t>
      </w:r>
      <w:r w:rsidRPr="005773A7">
        <w:rPr>
          <w:b/>
          <w:sz w:val="24"/>
          <w:szCs w:val="24"/>
        </w:rPr>
        <w:tab/>
        <w:t>Equipment Warranties</w:t>
      </w:r>
    </w:p>
    <w:p w:rsidR="00FF52F1" w:rsidRPr="005773A7" w:rsidRDefault="00FF52F1" w:rsidP="00FF52F1">
      <w:pPr>
        <w:ind w:left="1440" w:hanging="720"/>
        <w:rPr>
          <w:b/>
          <w:sz w:val="24"/>
          <w:szCs w:val="24"/>
        </w:rPr>
      </w:pPr>
      <w:r w:rsidRPr="005773A7">
        <w:rPr>
          <w:b/>
          <w:sz w:val="24"/>
          <w:szCs w:val="24"/>
        </w:rPr>
        <w:t>Optional Exhibits</w:t>
      </w:r>
    </w:p>
    <w:p w:rsidR="00FF52F1" w:rsidRPr="005773A7" w:rsidRDefault="00FF52F1" w:rsidP="00FF52F1">
      <w:pPr>
        <w:ind w:left="2880" w:hanging="1440"/>
        <w:rPr>
          <w:b/>
          <w:sz w:val="24"/>
          <w:szCs w:val="24"/>
        </w:rPr>
      </w:pPr>
      <w:r w:rsidRPr="005773A7">
        <w:rPr>
          <w:b/>
          <w:sz w:val="24"/>
          <w:szCs w:val="24"/>
        </w:rPr>
        <w:t>Manifest of Ownership</w:t>
      </w:r>
    </w:p>
    <w:p w:rsidR="00FF52F1" w:rsidRPr="005773A7" w:rsidRDefault="00FF52F1" w:rsidP="00FF52F1">
      <w:pPr>
        <w:ind w:left="2880" w:hanging="1440"/>
        <w:rPr>
          <w:b/>
          <w:sz w:val="24"/>
          <w:szCs w:val="24"/>
        </w:rPr>
      </w:pPr>
      <w:r w:rsidRPr="005773A7">
        <w:rPr>
          <w:b/>
          <w:sz w:val="24"/>
          <w:szCs w:val="24"/>
        </w:rPr>
        <w:t>Minority and Woman-Owned Business Certification</w:t>
      </w:r>
    </w:p>
    <w:p w:rsidR="00FF52F1" w:rsidRPr="005773A7" w:rsidRDefault="00FF52F1" w:rsidP="00FF52F1">
      <w:pPr>
        <w:ind w:left="2880" w:hanging="1440"/>
        <w:rPr>
          <w:b/>
          <w:sz w:val="24"/>
          <w:szCs w:val="24"/>
        </w:rPr>
      </w:pPr>
      <w:r w:rsidRPr="005773A7">
        <w:rPr>
          <w:b/>
          <w:sz w:val="24"/>
          <w:szCs w:val="24"/>
        </w:rPr>
        <w:t>Certification Finance Term no Longer than A</w:t>
      </w:r>
      <w:r w:rsidR="006B54F7" w:rsidRPr="005773A7">
        <w:rPr>
          <w:b/>
          <w:sz w:val="24"/>
          <w:szCs w:val="24"/>
        </w:rPr>
        <w:t>verage Useful Life</w:t>
      </w:r>
    </w:p>
    <w:p w:rsidR="00FF52F1" w:rsidRPr="005773A7" w:rsidRDefault="00FF52F1" w:rsidP="00FF52F1">
      <w:pPr>
        <w:ind w:left="2880" w:hanging="1440"/>
        <w:rPr>
          <w:b/>
          <w:sz w:val="24"/>
          <w:szCs w:val="24"/>
        </w:rPr>
      </w:pPr>
      <w:r w:rsidRPr="005773A7">
        <w:rPr>
          <w:b/>
          <w:sz w:val="24"/>
          <w:szCs w:val="24"/>
        </w:rPr>
        <w:t>Notice of Substantial Completion</w:t>
      </w:r>
    </w:p>
    <w:p w:rsidR="00FF52F1" w:rsidRPr="005773A7" w:rsidRDefault="00FF52F1" w:rsidP="00FF52F1">
      <w:pPr>
        <w:ind w:left="2880" w:hanging="1440"/>
        <w:rPr>
          <w:b/>
          <w:sz w:val="24"/>
          <w:szCs w:val="24"/>
        </w:rPr>
      </w:pPr>
      <w:r w:rsidRPr="005773A7">
        <w:rPr>
          <w:b/>
          <w:sz w:val="24"/>
          <w:szCs w:val="24"/>
        </w:rPr>
        <w:t>Notice to Proceed with Construction Phase</w:t>
      </w:r>
    </w:p>
    <w:p w:rsidR="00FF52F1" w:rsidRPr="005773A7" w:rsidRDefault="00FF52F1" w:rsidP="00FF52F1">
      <w:pPr>
        <w:ind w:left="2880" w:hanging="1440"/>
        <w:rPr>
          <w:b/>
          <w:sz w:val="24"/>
          <w:szCs w:val="24"/>
        </w:rPr>
      </w:pPr>
      <w:r w:rsidRPr="005773A7">
        <w:rPr>
          <w:b/>
          <w:sz w:val="24"/>
          <w:szCs w:val="24"/>
        </w:rPr>
        <w:t>Record of Reviews by Entity</w:t>
      </w:r>
    </w:p>
    <w:p w:rsidR="00FF52F1" w:rsidRPr="005773A7" w:rsidRDefault="00FF52F1" w:rsidP="00FF52F1">
      <w:pPr>
        <w:ind w:left="2880" w:hanging="1440"/>
        <w:rPr>
          <w:b/>
          <w:sz w:val="24"/>
          <w:szCs w:val="24"/>
        </w:rPr>
      </w:pPr>
      <w:r w:rsidRPr="005773A7">
        <w:rPr>
          <w:b/>
          <w:sz w:val="24"/>
          <w:szCs w:val="24"/>
        </w:rPr>
        <w:t>Montana Prevailing Wage Schedule</w:t>
      </w:r>
    </w:p>
    <w:p w:rsidR="00FF52F1" w:rsidRPr="005773A7" w:rsidRDefault="00FF52F1" w:rsidP="00FF52F1">
      <w:pPr>
        <w:rPr>
          <w:szCs w:val="22"/>
        </w:rPr>
      </w:pPr>
    </w:p>
    <w:p w:rsidR="00FF52F1" w:rsidRPr="005773A7" w:rsidRDefault="00FF52F1">
      <w:pPr>
        <w:spacing w:after="200" w:line="276" w:lineRule="auto"/>
        <w:rPr>
          <w:b/>
          <w:sz w:val="28"/>
          <w:szCs w:val="28"/>
        </w:rPr>
      </w:pPr>
    </w:p>
    <w:p w:rsidR="00437254" w:rsidRDefault="00437254">
      <w:pPr>
        <w:spacing w:after="200" w:line="276" w:lineRule="auto"/>
        <w:rPr>
          <w:b/>
          <w:sz w:val="28"/>
          <w:szCs w:val="28"/>
        </w:rPr>
        <w:sectPr w:rsidR="00437254" w:rsidSect="00FF177B">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1008" w:gutter="0"/>
          <w:pgNumType w:start="1"/>
          <w:cols w:space="720"/>
          <w:noEndnote/>
          <w:docGrid w:linePitch="272"/>
        </w:sectPr>
      </w:pPr>
    </w:p>
    <w:p w:rsidR="0012650D" w:rsidRPr="00B843E6" w:rsidRDefault="0012650D" w:rsidP="0012650D">
      <w:pPr>
        <w:tabs>
          <w:tab w:val="left" w:pos="5760"/>
          <w:tab w:val="center" w:pos="8190"/>
        </w:tabs>
        <w:ind w:right="-720"/>
        <w:jc w:val="center"/>
        <w:rPr>
          <w:b/>
          <w:sz w:val="28"/>
          <w:szCs w:val="28"/>
        </w:rPr>
      </w:pPr>
      <w:r w:rsidRPr="00B843E6">
        <w:rPr>
          <w:b/>
          <w:sz w:val="28"/>
          <w:szCs w:val="28"/>
        </w:rPr>
        <w:lastRenderedPageBreak/>
        <w:t>Exhibit A</w:t>
      </w:r>
    </w:p>
    <w:p w:rsidR="0012650D" w:rsidRPr="00B843E6" w:rsidRDefault="0012650D" w:rsidP="0012650D">
      <w:pPr>
        <w:tabs>
          <w:tab w:val="left" w:pos="5760"/>
          <w:tab w:val="center" w:pos="8190"/>
        </w:tabs>
        <w:ind w:right="-720"/>
        <w:jc w:val="center"/>
        <w:rPr>
          <w:b/>
          <w:sz w:val="32"/>
          <w:szCs w:val="32"/>
        </w:rPr>
      </w:pPr>
      <w:r w:rsidRPr="00B843E6">
        <w:rPr>
          <w:b/>
          <w:sz w:val="32"/>
          <w:szCs w:val="32"/>
        </w:rPr>
        <w:t>PERFORMANCE BOND</w:t>
      </w:r>
    </w:p>
    <w:p w:rsidR="0012650D" w:rsidRPr="00B843E6" w:rsidRDefault="0012650D" w:rsidP="0012650D">
      <w:pPr>
        <w:pStyle w:val="BodyText"/>
        <w:tabs>
          <w:tab w:val="left" w:pos="5040"/>
          <w:tab w:val="center" w:pos="7920"/>
        </w:tabs>
        <w:ind w:right="-720"/>
        <w:rPr>
          <w:rFonts w:ascii="Times New Roman" w:hAnsi="Times New Roman"/>
          <w:i/>
          <w:color w:val="0070C0"/>
          <w:sz w:val="18"/>
        </w:rPr>
      </w:pPr>
      <w:r w:rsidRPr="00B843E6">
        <w:rPr>
          <w:rFonts w:ascii="Times New Roman" w:hAnsi="Times New Roman"/>
          <w:i/>
          <w:color w:val="0070C0"/>
          <w:sz w:val="18"/>
        </w:rPr>
        <w:t>Sample performance bond. Actual format to be provided by Entity.</w:t>
      </w:r>
    </w:p>
    <w:p w:rsidR="0012650D" w:rsidRPr="00B843E6" w:rsidRDefault="0012650D" w:rsidP="0012650D">
      <w:pPr>
        <w:tabs>
          <w:tab w:val="right" w:pos="10800"/>
        </w:tabs>
        <w:ind w:right="-720"/>
        <w:jc w:val="both"/>
      </w:pPr>
    </w:p>
    <w:p w:rsidR="0012650D" w:rsidRPr="00B843E6" w:rsidRDefault="0012650D" w:rsidP="00BC3AD3">
      <w:pPr>
        <w:tabs>
          <w:tab w:val="right" w:pos="10800"/>
        </w:tabs>
        <w:ind w:right="-720"/>
      </w:pPr>
      <w:r w:rsidRPr="00B843E6">
        <w:t>KNOW ALL PERSONS BY THESE PRESENTS, that we:</w:t>
      </w:r>
    </w:p>
    <w:p w:rsidR="0012650D" w:rsidRPr="00B843E6" w:rsidRDefault="0012650D" w:rsidP="00BC3AD3">
      <w:pPr>
        <w:tabs>
          <w:tab w:val="right" w:pos="10800"/>
        </w:tabs>
        <w:ind w:right="-720"/>
      </w:pPr>
    </w:p>
    <w:p w:rsidR="0012650D" w:rsidRPr="00B843E6" w:rsidRDefault="0012650D" w:rsidP="00BC3AD3">
      <w:pPr>
        <w:tabs>
          <w:tab w:val="right" w:pos="10800"/>
        </w:tabs>
        <w:ind w:right="-720"/>
        <w:rPr>
          <w:u w:val="single"/>
        </w:rPr>
      </w:pPr>
      <w:r w:rsidRPr="00B843E6">
        <w:rPr>
          <w:u w:val="single"/>
        </w:rPr>
        <w:fldChar w:fldCharType="begin">
          <w:ffData>
            <w:name w:val=""/>
            <w:enabled/>
            <w:calcOnExit w:val="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BC3AD3">
      <w:pPr>
        <w:tabs>
          <w:tab w:val="right" w:pos="10800"/>
          <w:tab w:val="right" w:pos="10890"/>
        </w:tabs>
        <w:ind w:right="-720"/>
      </w:pPr>
      <w:r w:rsidRPr="00B843E6">
        <w:t>(Contractor), hereinafter called the ES</w:t>
      </w:r>
      <w:r w:rsidR="00A27D80">
        <w:t>P</w:t>
      </w:r>
      <w:r w:rsidRPr="00B843E6">
        <w:t>, and</w:t>
      </w:r>
    </w:p>
    <w:p w:rsidR="0012650D" w:rsidRPr="00B843E6" w:rsidRDefault="0012650D" w:rsidP="00BC3AD3">
      <w:pPr>
        <w:tabs>
          <w:tab w:val="right" w:pos="10800"/>
          <w:tab w:val="right" w:pos="10890"/>
        </w:tabs>
        <w:ind w:right="-720"/>
      </w:pPr>
    </w:p>
    <w:p w:rsidR="0012650D" w:rsidRPr="00B843E6" w:rsidRDefault="0012650D" w:rsidP="00BC3AD3">
      <w:pPr>
        <w:tabs>
          <w:tab w:val="right" w:pos="10800"/>
        </w:tabs>
        <w:ind w:right="-720"/>
        <w:rPr>
          <w:u w:val="single"/>
        </w:rPr>
      </w:pPr>
      <w:r w:rsidRPr="00B843E6">
        <w:rPr>
          <w:u w:val="single"/>
        </w:rPr>
        <w:fldChar w:fldCharType="begin">
          <w:ffData>
            <w:name w:val=""/>
            <w:enabled/>
            <w:calcOnExit w:val="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BC3AD3">
      <w:pPr>
        <w:tabs>
          <w:tab w:val="right" w:pos="10800"/>
        </w:tabs>
      </w:pPr>
      <w:r w:rsidRPr="00B843E6">
        <w:t>(Surety), a corporation licensed to do business as a surety under the laws of the State of Montana, hereinafter called Surety, are held and firmly bound unto the State of Montana in the full and just sum of:</w:t>
      </w:r>
    </w:p>
    <w:p w:rsidR="0012650D" w:rsidRPr="00B843E6" w:rsidRDefault="0012650D" w:rsidP="00BC3AD3">
      <w:pPr>
        <w:tabs>
          <w:tab w:val="right" w:pos="10800"/>
        </w:tabs>
        <w:ind w:right="-720"/>
      </w:pPr>
    </w:p>
    <w:p w:rsidR="0012650D" w:rsidRPr="00B843E6" w:rsidRDefault="0012650D" w:rsidP="00BC3AD3">
      <w:pPr>
        <w:tabs>
          <w:tab w:val="right" w:pos="10800"/>
        </w:tabs>
        <w:ind w:right="-720"/>
        <w:jc w:val="center"/>
        <w:rPr>
          <w:b/>
        </w:rPr>
      </w:pPr>
      <w:r w:rsidRPr="00B843E6">
        <w:rPr>
          <w:b/>
          <w:u w:val="single"/>
        </w:rPr>
        <w:fldChar w:fldCharType="begin">
          <w:ffData>
            <w:name w:val=""/>
            <w:enabled/>
            <w:calcOnExit w:val="0"/>
            <w:textInput>
              <w:default w:val="[numbers in alpha]"/>
            </w:textInput>
          </w:ffData>
        </w:fldChar>
      </w:r>
      <w:r w:rsidRPr="00B843E6">
        <w:rPr>
          <w:b/>
          <w:u w:val="single"/>
        </w:rPr>
        <w:instrText xml:space="preserve"> FORMTEXT </w:instrText>
      </w:r>
      <w:r w:rsidRPr="00B843E6">
        <w:rPr>
          <w:b/>
          <w:u w:val="single"/>
        </w:rPr>
      </w:r>
      <w:r w:rsidRPr="00B843E6">
        <w:rPr>
          <w:b/>
          <w:u w:val="single"/>
        </w:rPr>
        <w:fldChar w:fldCharType="separate"/>
      </w:r>
      <w:r w:rsidRPr="00B843E6">
        <w:rPr>
          <w:b/>
          <w:noProof/>
          <w:u w:val="single"/>
        </w:rPr>
        <w:t>[numbers in alpha]</w:t>
      </w:r>
      <w:r w:rsidRPr="00B843E6">
        <w:rPr>
          <w:b/>
          <w:u w:val="single"/>
        </w:rPr>
        <w:fldChar w:fldCharType="end"/>
      </w:r>
      <w:r w:rsidRPr="00B843E6">
        <w:rPr>
          <w:b/>
          <w:u w:val="single"/>
        </w:rPr>
        <w:t xml:space="preserve"> DOLLARS (</w:t>
      </w:r>
      <w:r w:rsidRPr="00B843E6">
        <w:rPr>
          <w:b/>
          <w:u w:val="single"/>
        </w:rPr>
        <w:fldChar w:fldCharType="begin">
          <w:ffData>
            <w:name w:val=""/>
            <w:enabled/>
            <w:calcOnExit w:val="0"/>
            <w:textInput>
              <w:type w:val="number"/>
              <w:format w:val="$#,##0.00;($#,##0.00)"/>
            </w:textInput>
          </w:ffData>
        </w:fldChar>
      </w:r>
      <w:r w:rsidRPr="00B843E6">
        <w:rPr>
          <w:b/>
          <w:u w:val="single"/>
        </w:rPr>
        <w:instrText xml:space="preserve"> FORMTEXT </w:instrText>
      </w:r>
      <w:r w:rsidRPr="00B843E6">
        <w:rPr>
          <w:b/>
          <w:u w:val="single"/>
        </w:rPr>
      </w:r>
      <w:r w:rsidRPr="00B843E6">
        <w:rPr>
          <w:b/>
          <w:u w:val="single"/>
        </w:rPr>
        <w:fldChar w:fldCharType="separate"/>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u w:val="single"/>
        </w:rPr>
        <w:fldChar w:fldCharType="end"/>
      </w:r>
      <w:r w:rsidRPr="00B843E6">
        <w:rPr>
          <w:b/>
          <w:u w:val="single"/>
        </w:rPr>
        <w:t>)</w:t>
      </w:r>
    </w:p>
    <w:p w:rsidR="0012650D" w:rsidRPr="00B843E6" w:rsidRDefault="0012650D" w:rsidP="00BC3AD3">
      <w:pPr>
        <w:tabs>
          <w:tab w:val="right" w:pos="10800"/>
        </w:tabs>
        <w:ind w:right="-720"/>
      </w:pPr>
      <w:r w:rsidRPr="00B843E6">
        <w:t xml:space="preserve">to be paid to </w:t>
      </w:r>
      <w:r w:rsidRPr="00B843E6">
        <w:rPr>
          <w:highlight w:val="yellow"/>
        </w:rPr>
        <w:t>Entity</w:t>
      </w:r>
      <w:r w:rsidRPr="00B843E6">
        <w:t xml:space="preserve"> or its assigns, to which payment we bind ourselves, heirs, execu</w:t>
      </w:r>
      <w:r w:rsidRPr="00B843E6">
        <w:softHyphen/>
        <w:t>tors, administrators, successors and assigns, jointly, severally, firmly by this bond.</w:t>
      </w:r>
    </w:p>
    <w:p w:rsidR="0012650D" w:rsidRPr="00B843E6" w:rsidRDefault="0012650D" w:rsidP="00BC3AD3">
      <w:pPr>
        <w:tabs>
          <w:tab w:val="right" w:pos="10800"/>
        </w:tabs>
        <w:ind w:right="-720"/>
      </w:pPr>
    </w:p>
    <w:p w:rsidR="0012650D" w:rsidRPr="00B843E6" w:rsidRDefault="0012650D" w:rsidP="00BC3AD3">
      <w:pPr>
        <w:tabs>
          <w:tab w:val="right" w:pos="10800"/>
        </w:tabs>
      </w:pPr>
      <w:r w:rsidRPr="00B843E6">
        <w:t>WHEREAS, the ES</w:t>
      </w:r>
      <w:r w:rsidR="00A27D80">
        <w:t>P</w:t>
      </w:r>
      <w:r w:rsidRPr="00B843E6">
        <w:t xml:space="preserve"> has entered into a contract with </w:t>
      </w:r>
      <w:r w:rsidRPr="00B843E6">
        <w:rPr>
          <w:highlight w:val="yellow"/>
        </w:rPr>
        <w:t>Entity</w:t>
      </w:r>
      <w:r w:rsidRPr="00B843E6">
        <w:t xml:space="preserve">, dated </w:t>
      </w:r>
      <w:r w:rsidRPr="00B843E6">
        <w:rPr>
          <w:b/>
          <w:u w:val="single"/>
        </w:rPr>
        <w:fldChar w:fldCharType="begin">
          <w:ffData>
            <w:name w:val=""/>
            <w:enabled/>
            <w:calcOnExit w:val="0"/>
            <w:textInput>
              <w:type w:val="date"/>
              <w:format w:val="d-MMM-yy"/>
            </w:textInput>
          </w:ffData>
        </w:fldChar>
      </w:r>
      <w:r w:rsidRPr="00B843E6">
        <w:rPr>
          <w:b/>
          <w:u w:val="single"/>
        </w:rPr>
        <w:instrText xml:space="preserve"> FORMTEXT </w:instrText>
      </w:r>
      <w:r w:rsidRPr="00B843E6">
        <w:rPr>
          <w:b/>
          <w:u w:val="single"/>
        </w:rPr>
      </w:r>
      <w:r w:rsidRPr="00B843E6">
        <w:rPr>
          <w:b/>
          <w:u w:val="single"/>
        </w:rPr>
        <w:fldChar w:fldCharType="separate"/>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u w:val="single"/>
        </w:rPr>
        <w:fldChar w:fldCharType="end"/>
      </w:r>
      <w:r w:rsidRPr="00B843E6">
        <w:t xml:space="preserve"> and whereas it is one of the conditions of the award of the contract pursuant to statutes that this bond be executed for the Project entitled:</w:t>
      </w:r>
    </w:p>
    <w:bookmarkStart w:id="0" w:name="Text5"/>
    <w:p w:rsidR="0012650D" w:rsidRPr="00B843E6" w:rsidRDefault="0012650D" w:rsidP="00BC3AD3">
      <w:pPr>
        <w:tabs>
          <w:tab w:val="right" w:pos="10800"/>
        </w:tabs>
        <w:ind w:right="-720"/>
        <w:jc w:val="center"/>
        <w:rPr>
          <w:b/>
          <w:i/>
        </w:rPr>
      </w:pPr>
      <w:r w:rsidRPr="00B843E6">
        <w:rPr>
          <w:b/>
          <w:i/>
        </w:rPr>
        <w:fldChar w:fldCharType="begin">
          <w:ffData>
            <w:name w:val="Text5"/>
            <w:enabled/>
            <w:calcOnExit w:val="0"/>
            <w:textInput>
              <w:default w:val="[PROJECT NAME]"/>
              <w:maxLength w:val="60"/>
              <w:format w:val="UPPERCASE"/>
            </w:textInput>
          </w:ffData>
        </w:fldChar>
      </w:r>
      <w:r w:rsidRPr="00B843E6">
        <w:rPr>
          <w:b/>
          <w:i/>
        </w:rPr>
        <w:instrText xml:space="preserve"> FORMTEXT </w:instrText>
      </w:r>
      <w:r w:rsidRPr="00B843E6">
        <w:rPr>
          <w:b/>
          <w:i/>
        </w:rPr>
      </w:r>
      <w:r w:rsidRPr="00B843E6">
        <w:rPr>
          <w:b/>
          <w:i/>
        </w:rPr>
        <w:fldChar w:fldCharType="separate"/>
      </w:r>
      <w:r w:rsidRPr="00B843E6">
        <w:rPr>
          <w:b/>
          <w:i/>
          <w:noProof/>
        </w:rPr>
        <w:t>[PROJECT NAME]</w:t>
      </w:r>
      <w:r w:rsidRPr="00B843E6">
        <w:rPr>
          <w:b/>
          <w:i/>
        </w:rPr>
        <w:fldChar w:fldCharType="end"/>
      </w:r>
      <w:bookmarkEnd w:id="0"/>
    </w:p>
    <w:p w:rsidR="0012650D" w:rsidRPr="00B843E6" w:rsidRDefault="0012650D" w:rsidP="00BC3AD3">
      <w:pPr>
        <w:tabs>
          <w:tab w:val="right" w:pos="10800"/>
        </w:tabs>
        <w:ind w:right="-720"/>
        <w:jc w:val="center"/>
        <w:rPr>
          <w:b/>
          <w:i/>
        </w:rPr>
      </w:pPr>
      <w:r w:rsidRPr="00B843E6">
        <w:rPr>
          <w:b/>
          <w:i/>
        </w:rPr>
        <w:fldChar w:fldCharType="begin">
          <w:ffData>
            <w:name w:val="Text6"/>
            <w:enabled/>
            <w:calcOnExit w:val="0"/>
            <w:textInput>
              <w:default w:val="[ENTITY NAME]"/>
              <w:maxLength w:val="60"/>
              <w:format w:val="UPPERCASE"/>
            </w:textInput>
          </w:ffData>
        </w:fldChar>
      </w:r>
      <w:r w:rsidRPr="00B843E6">
        <w:rPr>
          <w:b/>
          <w:i/>
        </w:rPr>
        <w:instrText xml:space="preserve"> </w:instrText>
      </w:r>
      <w:bookmarkStart w:id="1" w:name="Text6"/>
      <w:r w:rsidRPr="00B843E6">
        <w:rPr>
          <w:b/>
          <w:i/>
        </w:rPr>
        <w:instrText xml:space="preserve">FORMTEXT </w:instrText>
      </w:r>
      <w:r w:rsidRPr="00B843E6">
        <w:rPr>
          <w:b/>
          <w:i/>
        </w:rPr>
      </w:r>
      <w:r w:rsidRPr="00B843E6">
        <w:rPr>
          <w:b/>
          <w:i/>
        </w:rPr>
        <w:fldChar w:fldCharType="separate"/>
      </w:r>
      <w:r w:rsidRPr="00B843E6">
        <w:rPr>
          <w:b/>
          <w:i/>
          <w:noProof/>
        </w:rPr>
        <w:t>[ENTITY NAME]</w:t>
      </w:r>
      <w:r w:rsidRPr="00B843E6">
        <w:rPr>
          <w:b/>
          <w:i/>
        </w:rPr>
        <w:fldChar w:fldCharType="end"/>
      </w:r>
      <w:bookmarkEnd w:id="1"/>
    </w:p>
    <w:p w:rsidR="0012650D" w:rsidRPr="00B843E6" w:rsidRDefault="0012650D" w:rsidP="00BC3AD3">
      <w:pPr>
        <w:tabs>
          <w:tab w:val="right" w:pos="10800"/>
        </w:tabs>
        <w:ind w:right="-720"/>
        <w:jc w:val="center"/>
        <w:rPr>
          <w:b/>
          <w:i/>
        </w:rPr>
      </w:pPr>
      <w:r w:rsidRPr="00B843E6">
        <w:rPr>
          <w:b/>
          <w:i/>
        </w:rPr>
        <w:fldChar w:fldCharType="begin">
          <w:ffData>
            <w:name w:val="Text7"/>
            <w:enabled/>
            <w:calcOnExit w:val="0"/>
            <w:textInput>
              <w:default w:val="[ENTITY PROJECT #]"/>
              <w:maxLength w:val="30"/>
              <w:format w:val="UPPERCASE"/>
            </w:textInput>
          </w:ffData>
        </w:fldChar>
      </w:r>
      <w:r w:rsidRPr="00B843E6">
        <w:rPr>
          <w:b/>
          <w:i/>
        </w:rPr>
        <w:instrText xml:space="preserve"> </w:instrText>
      </w:r>
      <w:bookmarkStart w:id="2" w:name="Text7"/>
      <w:r w:rsidRPr="00B843E6">
        <w:rPr>
          <w:b/>
          <w:i/>
        </w:rPr>
        <w:instrText xml:space="preserve">FORMTEXT </w:instrText>
      </w:r>
      <w:r w:rsidRPr="00B843E6">
        <w:rPr>
          <w:b/>
          <w:i/>
        </w:rPr>
      </w:r>
      <w:r w:rsidRPr="00B843E6">
        <w:rPr>
          <w:b/>
          <w:i/>
        </w:rPr>
        <w:fldChar w:fldCharType="separate"/>
      </w:r>
      <w:r w:rsidRPr="00B843E6">
        <w:rPr>
          <w:b/>
          <w:i/>
          <w:noProof/>
        </w:rPr>
        <w:t>[ENTITY PROJECT #]</w:t>
      </w:r>
      <w:r w:rsidRPr="00B843E6">
        <w:rPr>
          <w:b/>
          <w:i/>
        </w:rPr>
        <w:fldChar w:fldCharType="end"/>
      </w:r>
      <w:bookmarkEnd w:id="2"/>
    </w:p>
    <w:p w:rsidR="0012650D" w:rsidRPr="00B843E6" w:rsidRDefault="0012650D" w:rsidP="00BC3AD3">
      <w:pPr>
        <w:tabs>
          <w:tab w:val="right" w:pos="10800"/>
        </w:tabs>
        <w:ind w:right="-720"/>
      </w:pPr>
    </w:p>
    <w:p w:rsidR="0012650D" w:rsidRPr="00B843E6" w:rsidRDefault="0012650D" w:rsidP="00BC3AD3">
      <w:pPr>
        <w:tabs>
          <w:tab w:val="right" w:pos="10800"/>
        </w:tabs>
      </w:pPr>
      <w:r w:rsidRPr="00B843E6">
        <w:t>NOW, THEREFORE, the conditions of this obligation are such that if the above ES</w:t>
      </w:r>
      <w:r w:rsidR="00A27D80">
        <w:t>P</w:t>
      </w:r>
      <w:r w:rsidRPr="00B843E6">
        <w:t xml:space="preserve"> as Contractor shall promptly and faithfully perform all of the provisions of the contract, and all obligations thereunder including the specifications, and any alterations provided for, and shall in a manner satisfactory to the </w:t>
      </w:r>
      <w:r w:rsidRPr="00B843E6">
        <w:rPr>
          <w:highlight w:val="yellow"/>
        </w:rPr>
        <w:t>Entity</w:t>
      </w:r>
      <w:r w:rsidRPr="00B843E6">
        <w:t>, complete the work contracted for includ</w:t>
      </w:r>
      <w:r w:rsidRPr="00B843E6">
        <w:softHyphen/>
        <w:t xml:space="preserve">ing any alterations, and shall save harmless the </w:t>
      </w:r>
      <w:r w:rsidRPr="00B843E6">
        <w:rPr>
          <w:highlight w:val="yellow"/>
        </w:rPr>
        <w:t>Entity</w:t>
      </w:r>
      <w:r w:rsidRPr="00B843E6">
        <w:t xml:space="preserve"> from any expense incurred through the failure of the ES</w:t>
      </w:r>
      <w:r w:rsidR="00A27D80">
        <w:t>P</w:t>
      </w:r>
      <w:r w:rsidRPr="00B843E6">
        <w:t xml:space="preserve"> to complete the work as specified, then this obligation shall be void; otherwise it shall remain in full force and effect.</w:t>
      </w:r>
    </w:p>
    <w:p w:rsidR="0012650D" w:rsidRPr="00B843E6" w:rsidRDefault="0012650D" w:rsidP="00BC3AD3">
      <w:pPr>
        <w:tabs>
          <w:tab w:val="right" w:pos="10800"/>
        </w:tabs>
        <w:ind w:right="-720"/>
      </w:pPr>
    </w:p>
    <w:p w:rsidR="0012650D" w:rsidRPr="00B843E6" w:rsidRDefault="0012650D" w:rsidP="00BC3AD3">
      <w:pPr>
        <w:tabs>
          <w:tab w:val="right" w:pos="10800"/>
        </w:tabs>
      </w:pPr>
      <w:r w:rsidRPr="00B843E6">
        <w:t xml:space="preserve">The surety hereby waives notice of any extension of time and any alterations made in the terms of the contract, unless the cumulative cost of such alterations </w:t>
      </w:r>
      <w:proofErr w:type="gramStart"/>
      <w:r w:rsidRPr="00B843E6">
        <w:t>cause</w:t>
      </w:r>
      <w:proofErr w:type="gramEnd"/>
      <w:r w:rsidRPr="00B843E6">
        <w:t xml:space="preserve"> the total project cost to exceed the original contract sum by more than 10%.</w:t>
      </w:r>
    </w:p>
    <w:p w:rsidR="0012650D" w:rsidRPr="00B843E6" w:rsidRDefault="0012650D" w:rsidP="0012650D">
      <w:pPr>
        <w:tabs>
          <w:tab w:val="right" w:pos="10800"/>
        </w:tabs>
        <w:ind w:right="-720"/>
        <w:jc w:val="both"/>
      </w:pPr>
    </w:p>
    <w:tbl>
      <w:tblPr>
        <w:tblW w:w="15684" w:type="dxa"/>
        <w:tblInd w:w="148" w:type="dxa"/>
        <w:tblLayout w:type="fixed"/>
        <w:tblCellMar>
          <w:left w:w="148" w:type="dxa"/>
          <w:right w:w="148" w:type="dxa"/>
        </w:tblCellMar>
        <w:tblLook w:val="0000" w:firstRow="0" w:lastRow="0" w:firstColumn="0" w:lastColumn="0" w:noHBand="0" w:noVBand="0"/>
      </w:tblPr>
      <w:tblGrid>
        <w:gridCol w:w="4590"/>
        <w:gridCol w:w="6396"/>
        <w:gridCol w:w="4698"/>
      </w:tblGrid>
      <w:tr w:rsidR="0012650D" w:rsidRPr="00B843E6" w:rsidTr="00C11DC9">
        <w:tc>
          <w:tcPr>
            <w:tcW w:w="4590" w:type="dxa"/>
            <w:tcBorders>
              <w:top w:val="double" w:sz="6" w:space="0" w:color="000000"/>
              <w:left w:val="double" w:sz="6" w:space="0" w:color="000000"/>
              <w:bottom w:val="double" w:sz="6" w:space="0" w:color="000000"/>
              <w:right w:val="double" w:sz="6" w:space="0" w:color="000000"/>
            </w:tcBorders>
          </w:tcPr>
          <w:p w:rsidR="0012650D" w:rsidRPr="00B843E6" w:rsidRDefault="0012650D" w:rsidP="00C11DC9">
            <w:pPr>
              <w:tabs>
                <w:tab w:val="right" w:pos="10980"/>
              </w:tabs>
              <w:spacing w:line="201" w:lineRule="exact"/>
              <w:ind w:right="-720"/>
            </w:pPr>
          </w:p>
          <w:p w:rsidR="0012650D" w:rsidRPr="00B843E6" w:rsidRDefault="0012650D" w:rsidP="00C11DC9">
            <w:pPr>
              <w:tabs>
                <w:tab w:val="center" w:pos="2996"/>
                <w:tab w:val="right" w:pos="10980"/>
              </w:tabs>
              <w:ind w:right="-720"/>
              <w:rPr>
                <w:b/>
              </w:rPr>
            </w:pPr>
            <w:r w:rsidRPr="00B843E6">
              <w:rPr>
                <w:b/>
              </w:rPr>
              <w:t xml:space="preserve">FOR </w:t>
            </w:r>
            <w:r w:rsidRPr="00B843E6">
              <w:rPr>
                <w:b/>
                <w:highlight w:val="yellow"/>
              </w:rPr>
              <w:t>ENTITY</w:t>
            </w:r>
            <w:r w:rsidRPr="00B843E6">
              <w:rPr>
                <w:b/>
              </w:rPr>
              <w:t xml:space="preserve"> USE ONLY:</w:t>
            </w:r>
          </w:p>
          <w:p w:rsidR="0012650D" w:rsidRPr="00B843E6" w:rsidRDefault="0012650D" w:rsidP="00C11DC9">
            <w:pPr>
              <w:tabs>
                <w:tab w:val="left" w:pos="2282"/>
                <w:tab w:val="right" w:pos="10980"/>
              </w:tabs>
              <w:ind w:right="-720"/>
            </w:pPr>
          </w:p>
          <w:p w:rsidR="0012650D" w:rsidRPr="00B843E6" w:rsidRDefault="0012650D" w:rsidP="00C11DC9">
            <w:pPr>
              <w:tabs>
                <w:tab w:val="left" w:pos="2282"/>
                <w:tab w:val="right" w:pos="10980"/>
              </w:tabs>
              <w:ind w:right="-720"/>
            </w:pPr>
            <w:r w:rsidRPr="00B843E6">
              <w:t>Surety is licensed in MT:</w:t>
            </w:r>
            <w:r w:rsidRPr="00B843E6">
              <w:tab/>
            </w:r>
            <w:bookmarkStart w:id="3" w:name="Check1"/>
            <w:r w:rsidRPr="00B843E6">
              <w:fldChar w:fldCharType="begin">
                <w:ffData>
                  <w:name w:val="Check1"/>
                  <w:enabled/>
                  <w:calcOnExit w:val="0"/>
                  <w:checkBox>
                    <w:sizeAuto/>
                    <w:default w:val="0"/>
                  </w:checkBox>
                </w:ffData>
              </w:fldChar>
            </w:r>
            <w:r w:rsidRPr="00B843E6">
              <w:instrText xml:space="preserve"> FORMCHECKBOX </w:instrText>
            </w:r>
            <w:r w:rsidR="00190914">
              <w:fldChar w:fldCharType="separate"/>
            </w:r>
            <w:r w:rsidRPr="00B843E6">
              <w:fldChar w:fldCharType="end"/>
            </w:r>
            <w:bookmarkEnd w:id="3"/>
            <w:r w:rsidRPr="00B843E6">
              <w:t xml:space="preserve"> Yes  </w:t>
            </w:r>
            <w:bookmarkStart w:id="4" w:name="Check2"/>
            <w:r w:rsidRPr="00B843E6">
              <w:fldChar w:fldCharType="begin">
                <w:ffData>
                  <w:name w:val="Check2"/>
                  <w:enabled/>
                  <w:calcOnExit w:val="0"/>
                  <w:checkBox>
                    <w:sizeAuto/>
                    <w:default w:val="0"/>
                  </w:checkBox>
                </w:ffData>
              </w:fldChar>
            </w:r>
            <w:r w:rsidRPr="00B843E6">
              <w:instrText xml:space="preserve"> FORMCHECKBOX </w:instrText>
            </w:r>
            <w:r w:rsidR="00190914">
              <w:fldChar w:fldCharType="separate"/>
            </w:r>
            <w:r w:rsidRPr="00B843E6">
              <w:fldChar w:fldCharType="end"/>
            </w:r>
            <w:bookmarkEnd w:id="4"/>
            <w:r w:rsidRPr="00B843E6">
              <w:t xml:space="preserve"> No</w:t>
            </w:r>
          </w:p>
          <w:p w:rsidR="0012650D" w:rsidRPr="00B843E6" w:rsidRDefault="0012650D" w:rsidP="00C11DC9">
            <w:pPr>
              <w:tabs>
                <w:tab w:val="left" w:pos="2282"/>
                <w:tab w:val="right" w:pos="10980"/>
              </w:tabs>
              <w:ind w:right="-720"/>
            </w:pPr>
            <w:r w:rsidRPr="00B843E6">
              <w:t xml:space="preserve"> </w:t>
            </w:r>
          </w:p>
          <w:p w:rsidR="0012650D" w:rsidRPr="00B843E6" w:rsidRDefault="0012650D" w:rsidP="00C11DC9">
            <w:pPr>
              <w:tabs>
                <w:tab w:val="left" w:pos="1292"/>
                <w:tab w:val="left" w:pos="4082"/>
                <w:tab w:val="right" w:pos="10980"/>
              </w:tabs>
              <w:ind w:right="-720"/>
            </w:pPr>
            <w:r w:rsidRPr="00B843E6">
              <w:t>Date verified:</w:t>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left" w:pos="2282"/>
                <w:tab w:val="right" w:pos="10980"/>
              </w:tabs>
              <w:ind w:right="-720"/>
            </w:pPr>
          </w:p>
          <w:p w:rsidR="0012650D" w:rsidRPr="00B843E6" w:rsidRDefault="0012650D" w:rsidP="00C11DC9">
            <w:pPr>
              <w:tabs>
                <w:tab w:val="left" w:pos="1292"/>
                <w:tab w:val="left" w:pos="4082"/>
                <w:tab w:val="right" w:pos="10980"/>
              </w:tabs>
              <w:spacing w:after="58"/>
              <w:ind w:right="-720"/>
            </w:pPr>
            <w:r w:rsidRPr="00B843E6">
              <w:t xml:space="preserve">Verified by: </w:t>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left" w:pos="1292"/>
                <w:tab w:val="left" w:pos="4082"/>
                <w:tab w:val="right" w:pos="10980"/>
              </w:tabs>
              <w:spacing w:after="58"/>
              <w:ind w:right="-720"/>
            </w:pPr>
            <w:r w:rsidRPr="00B843E6">
              <w:tab/>
            </w:r>
            <w:r w:rsidRPr="00B843E6">
              <w:rPr>
                <w:highlight w:val="yellow"/>
              </w:rPr>
              <w:t>Entity Information</w:t>
            </w:r>
          </w:p>
        </w:tc>
        <w:tc>
          <w:tcPr>
            <w:tcW w:w="6396" w:type="dxa"/>
            <w:tcBorders>
              <w:top w:val="single" w:sz="6" w:space="0" w:color="FFFFFF"/>
              <w:left w:val="single" w:sz="6" w:space="0" w:color="FFFFFF"/>
              <w:bottom w:val="single" w:sz="6" w:space="0" w:color="FFFFFF"/>
              <w:right w:val="single" w:sz="6" w:space="0" w:color="FFFFFF"/>
            </w:tcBorders>
          </w:tcPr>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t>Contractor:</w:t>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sz w:val="16"/>
                <w:szCs w:val="16"/>
              </w:rPr>
            </w:pPr>
            <w:r w:rsidRPr="00B843E6">
              <w:rPr>
                <w:sz w:val="16"/>
                <w:szCs w:val="16"/>
              </w:rPr>
              <w:tab/>
            </w:r>
            <w:r w:rsidRPr="00B843E6">
              <w:rPr>
                <w:sz w:val="16"/>
                <w:szCs w:val="16"/>
              </w:rPr>
              <w:tab/>
              <w:t>(signature)</w:t>
            </w:r>
          </w:p>
          <w:p w:rsidR="0012650D" w:rsidRPr="00B843E6" w:rsidRDefault="0012650D" w:rsidP="00C11DC9">
            <w:pPr>
              <w:tabs>
                <w:tab w:val="right" w:pos="1202"/>
                <w:tab w:val="left" w:pos="1292"/>
                <w:tab w:val="left" w:pos="6062"/>
                <w:tab w:val="right" w:pos="10080"/>
                <w:tab w:val="right" w:pos="10440"/>
                <w:tab w:val="right" w:pos="10980"/>
              </w:tabs>
              <w:ind w:right="-720"/>
            </w:pP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sz w:val="16"/>
                <w:szCs w:val="16"/>
              </w:rPr>
            </w:pPr>
            <w:r w:rsidRPr="00B843E6">
              <w:rPr>
                <w:sz w:val="16"/>
                <w:szCs w:val="16"/>
              </w:rPr>
              <w:tab/>
            </w:r>
            <w:r w:rsidRPr="00B843E6">
              <w:rPr>
                <w:sz w:val="16"/>
                <w:szCs w:val="16"/>
              </w:rPr>
              <w:tab/>
              <w:t>(print name)</w:t>
            </w:r>
          </w:p>
          <w:p w:rsidR="0012650D" w:rsidRPr="00B843E6" w:rsidRDefault="0012650D" w:rsidP="00C11DC9">
            <w:pPr>
              <w:tabs>
                <w:tab w:val="right" w:pos="1202"/>
                <w:tab w:val="left" w:pos="1292"/>
                <w:tab w:val="left" w:pos="3362"/>
                <w:tab w:val="left" w:pos="6062"/>
                <w:tab w:val="right" w:pos="10080"/>
                <w:tab w:val="right" w:pos="10440"/>
                <w:tab w:val="right" w:pos="10980"/>
              </w:tabs>
              <w:ind w:right="-720"/>
              <w:rPr>
                <w:u w:val="single"/>
              </w:rPr>
            </w:pPr>
            <w:r w:rsidRPr="00B843E6">
              <w:tab/>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rPr>
                <w:sz w:val="16"/>
                <w:szCs w:val="16"/>
              </w:rPr>
              <w:tab/>
            </w:r>
            <w:r w:rsidRPr="00B843E6">
              <w:rPr>
                <w:sz w:val="16"/>
                <w:szCs w:val="16"/>
              </w:rPr>
              <w:tab/>
              <w:t>(date)</w:t>
            </w:r>
          </w:p>
          <w:p w:rsidR="0012650D" w:rsidRPr="00B843E6" w:rsidRDefault="0012650D" w:rsidP="00C11DC9">
            <w:pPr>
              <w:tabs>
                <w:tab w:val="right" w:pos="1202"/>
                <w:tab w:val="left" w:pos="1292"/>
                <w:tab w:val="left" w:pos="6062"/>
                <w:tab w:val="right" w:pos="10080"/>
                <w:tab w:val="right" w:pos="10440"/>
                <w:tab w:val="right" w:pos="10980"/>
              </w:tabs>
              <w:ind w:right="-720"/>
            </w:pP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t>Surety:</w:t>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sz w:val="16"/>
                <w:szCs w:val="16"/>
              </w:rPr>
            </w:pPr>
            <w:r w:rsidRPr="00B843E6">
              <w:rPr>
                <w:sz w:val="16"/>
                <w:szCs w:val="16"/>
              </w:rPr>
              <w:tab/>
            </w:r>
            <w:r w:rsidRPr="00B843E6">
              <w:rPr>
                <w:sz w:val="16"/>
                <w:szCs w:val="16"/>
              </w:rPr>
              <w:tab/>
              <w:t>(print name)</w:t>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rPr>
                <w:sz w:val="16"/>
                <w:szCs w:val="16"/>
              </w:rPr>
              <w:tab/>
            </w:r>
            <w:r w:rsidRPr="00B843E6">
              <w:rPr>
                <w:sz w:val="16"/>
                <w:szCs w:val="16"/>
              </w:rPr>
              <w:tab/>
              <w:t>(date)</w:t>
            </w:r>
          </w:p>
          <w:p w:rsidR="0012650D" w:rsidRPr="00B843E6" w:rsidRDefault="0012650D" w:rsidP="00C11DC9">
            <w:pPr>
              <w:tabs>
                <w:tab w:val="right" w:pos="1202"/>
                <w:tab w:val="left" w:pos="1292"/>
                <w:tab w:val="left" w:pos="6062"/>
                <w:tab w:val="right" w:pos="10080"/>
                <w:tab w:val="right" w:pos="10440"/>
                <w:tab w:val="right" w:pos="10980"/>
              </w:tabs>
              <w:ind w:right="-720"/>
            </w:pP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t>By:</w:t>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sz w:val="16"/>
                <w:szCs w:val="16"/>
              </w:rPr>
            </w:pPr>
            <w:r w:rsidRPr="00B843E6">
              <w:rPr>
                <w:sz w:val="16"/>
                <w:szCs w:val="16"/>
              </w:rPr>
              <w:tab/>
            </w:r>
            <w:r w:rsidRPr="00B843E6">
              <w:rPr>
                <w:sz w:val="16"/>
                <w:szCs w:val="16"/>
              </w:rPr>
              <w:tab/>
              <w:t>(Attorney-in-Fact, seal &amp; signature)</w:t>
            </w:r>
          </w:p>
          <w:p w:rsidR="0012650D" w:rsidRPr="00B843E6" w:rsidRDefault="0012650D" w:rsidP="00C11DC9">
            <w:pPr>
              <w:tabs>
                <w:tab w:val="right" w:pos="1202"/>
                <w:tab w:val="left" w:pos="1292"/>
                <w:tab w:val="left" w:pos="6062"/>
                <w:tab w:val="right" w:pos="10080"/>
                <w:tab w:val="right" w:pos="10440"/>
                <w:tab w:val="right" w:pos="10980"/>
              </w:tabs>
              <w:ind w:right="-720"/>
            </w:pP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sz w:val="16"/>
                <w:szCs w:val="16"/>
              </w:rPr>
            </w:pPr>
            <w:r w:rsidRPr="00B843E6">
              <w:rPr>
                <w:sz w:val="16"/>
                <w:szCs w:val="16"/>
              </w:rPr>
              <w:tab/>
            </w:r>
            <w:r w:rsidRPr="00B843E6">
              <w:rPr>
                <w:sz w:val="16"/>
                <w:szCs w:val="16"/>
              </w:rPr>
              <w:tab/>
              <w:t>(Entity)</w:t>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rPr>
                <w:sz w:val="16"/>
                <w:szCs w:val="16"/>
              </w:rPr>
              <w:tab/>
            </w:r>
            <w:r w:rsidRPr="00B843E6">
              <w:rPr>
                <w:sz w:val="16"/>
                <w:szCs w:val="16"/>
              </w:rPr>
              <w:tab/>
              <w:t>(Street Address)</w:t>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rPr>
                <w:sz w:val="16"/>
                <w:szCs w:val="16"/>
              </w:rPr>
              <w:tab/>
            </w:r>
            <w:r w:rsidRPr="00B843E6">
              <w:rPr>
                <w:sz w:val="16"/>
                <w:szCs w:val="16"/>
              </w:rPr>
              <w:tab/>
              <w:t>(Address)</w:t>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tab/>
            </w:r>
            <w:r w:rsidRPr="00B843E6">
              <w:tab/>
            </w:r>
            <w:r w:rsidRPr="00B843E6">
              <w:rPr>
                <w:u w:val="single"/>
              </w:rPr>
              <w:fldChar w:fldCharType="begin">
                <w:ffData>
                  <w:name w:val=""/>
                  <w:enabled/>
                  <w:calcOnExit w:val="0"/>
                  <w:textInput>
                    <w:maxLength w:val="3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ind w:right="-720"/>
              <w:rPr>
                <w:u w:val="single"/>
              </w:rPr>
            </w:pPr>
            <w:r w:rsidRPr="00B843E6">
              <w:rPr>
                <w:sz w:val="16"/>
                <w:szCs w:val="16"/>
              </w:rPr>
              <w:tab/>
            </w:r>
            <w:r w:rsidRPr="00B843E6">
              <w:rPr>
                <w:sz w:val="16"/>
                <w:szCs w:val="16"/>
              </w:rPr>
              <w:tab/>
              <w:t>(Phone/Fax)</w:t>
            </w:r>
          </w:p>
        </w:tc>
        <w:tc>
          <w:tcPr>
            <w:tcW w:w="4698" w:type="dxa"/>
            <w:tcBorders>
              <w:top w:val="single" w:sz="6" w:space="0" w:color="FFFFFF"/>
              <w:left w:val="single" w:sz="6" w:space="0" w:color="FFFFFF"/>
              <w:bottom w:val="single" w:sz="6" w:space="0" w:color="FFFFFF"/>
              <w:right w:val="single" w:sz="6" w:space="0" w:color="FFFFFF"/>
            </w:tcBorders>
          </w:tcPr>
          <w:p w:rsidR="0012650D" w:rsidRPr="00B843E6" w:rsidRDefault="0012650D" w:rsidP="00C11DC9">
            <w:pPr>
              <w:tabs>
                <w:tab w:val="right" w:pos="10980"/>
              </w:tabs>
              <w:spacing w:after="58"/>
              <w:ind w:right="-720"/>
            </w:pPr>
          </w:p>
        </w:tc>
      </w:tr>
    </w:tbl>
    <w:p w:rsidR="0012650D" w:rsidRPr="00B843E6" w:rsidRDefault="0012650D" w:rsidP="0012650D">
      <w:pPr>
        <w:pStyle w:val="Heading6"/>
        <w:widowControl/>
        <w:tabs>
          <w:tab w:val="clear" w:pos="4680"/>
        </w:tabs>
        <w:suppressAutoHyphens w:val="0"/>
        <w:ind w:right="-720"/>
        <w:jc w:val="left"/>
        <w:rPr>
          <w:rFonts w:ascii="Times New Roman" w:hAnsi="Times New Roman"/>
          <w:sz w:val="22"/>
          <w:szCs w:val="22"/>
        </w:rPr>
        <w:sectPr w:rsidR="0012650D" w:rsidRPr="00B843E6" w:rsidSect="00FF177B">
          <w:footerReference w:type="default" r:id="rId13"/>
          <w:pgSz w:w="12240" w:h="15840"/>
          <w:pgMar w:top="720" w:right="720" w:bottom="720" w:left="720" w:header="720" w:footer="1008" w:gutter="0"/>
          <w:pgNumType w:start="1"/>
          <w:cols w:space="720"/>
          <w:noEndnote/>
          <w:docGrid w:linePitch="272"/>
        </w:sectPr>
      </w:pPr>
    </w:p>
    <w:p w:rsidR="0012650D" w:rsidRPr="00B843E6" w:rsidRDefault="0012650D" w:rsidP="0012650D">
      <w:pPr>
        <w:tabs>
          <w:tab w:val="center" w:pos="5544"/>
        </w:tabs>
        <w:jc w:val="center"/>
        <w:rPr>
          <w:b/>
          <w:sz w:val="28"/>
          <w:szCs w:val="28"/>
        </w:rPr>
      </w:pPr>
      <w:r w:rsidRPr="00B843E6">
        <w:rPr>
          <w:b/>
          <w:sz w:val="28"/>
          <w:szCs w:val="28"/>
        </w:rPr>
        <w:lastRenderedPageBreak/>
        <w:t>Exhibit B</w:t>
      </w:r>
    </w:p>
    <w:p w:rsidR="0012650D" w:rsidRPr="00B843E6" w:rsidRDefault="0012650D" w:rsidP="0012650D">
      <w:pPr>
        <w:tabs>
          <w:tab w:val="center" w:pos="5544"/>
        </w:tabs>
        <w:jc w:val="center"/>
        <w:rPr>
          <w:b/>
          <w:sz w:val="32"/>
          <w:szCs w:val="32"/>
        </w:rPr>
      </w:pPr>
      <w:r w:rsidRPr="00B843E6">
        <w:rPr>
          <w:b/>
          <w:sz w:val="32"/>
          <w:szCs w:val="32"/>
        </w:rPr>
        <w:t>LABOR &amp; MATERIAL PAYMENT BOND</w:t>
      </w:r>
    </w:p>
    <w:p w:rsidR="0012650D" w:rsidRPr="00B843E6" w:rsidRDefault="0012650D" w:rsidP="0012650D">
      <w:pPr>
        <w:pStyle w:val="BodyText"/>
        <w:tabs>
          <w:tab w:val="left" w:pos="5040"/>
          <w:tab w:val="center" w:pos="7920"/>
        </w:tabs>
        <w:ind w:right="-720"/>
        <w:rPr>
          <w:rFonts w:ascii="Times New Roman" w:hAnsi="Times New Roman"/>
          <w:i/>
          <w:color w:val="0070C0"/>
          <w:sz w:val="18"/>
        </w:rPr>
      </w:pPr>
      <w:r w:rsidRPr="00B843E6">
        <w:rPr>
          <w:rFonts w:ascii="Times New Roman" w:hAnsi="Times New Roman"/>
          <w:i/>
          <w:color w:val="0070C0"/>
          <w:sz w:val="18"/>
        </w:rPr>
        <w:t>Sample labor and material payment bond. Actual format to be provided by Entity.</w:t>
      </w:r>
    </w:p>
    <w:p w:rsidR="0012650D" w:rsidRPr="00B843E6" w:rsidRDefault="0012650D" w:rsidP="0012650D">
      <w:pPr>
        <w:tabs>
          <w:tab w:val="right" w:pos="10800"/>
        </w:tabs>
        <w:ind w:right="54"/>
        <w:jc w:val="both"/>
      </w:pPr>
    </w:p>
    <w:p w:rsidR="0012650D" w:rsidRPr="00B843E6" w:rsidRDefault="0012650D" w:rsidP="00BC3AD3">
      <w:pPr>
        <w:tabs>
          <w:tab w:val="right" w:pos="10800"/>
        </w:tabs>
        <w:ind w:right="54"/>
      </w:pPr>
      <w:r w:rsidRPr="00B843E6">
        <w:t>KNOW ALL PERSONS BY THESE PRESENTS, that we:</w:t>
      </w:r>
    </w:p>
    <w:p w:rsidR="0012650D" w:rsidRPr="00B843E6" w:rsidRDefault="0012650D" w:rsidP="00BC3AD3">
      <w:pPr>
        <w:tabs>
          <w:tab w:val="right" w:pos="10800"/>
        </w:tabs>
        <w:ind w:right="54"/>
      </w:pPr>
    </w:p>
    <w:p w:rsidR="0012650D" w:rsidRPr="00B843E6" w:rsidRDefault="0012650D" w:rsidP="00BC3AD3">
      <w:pPr>
        <w:tabs>
          <w:tab w:val="right" w:pos="10800"/>
        </w:tabs>
        <w:ind w:right="54"/>
        <w:rPr>
          <w:u w:val="single"/>
        </w:rPr>
      </w:pPr>
      <w:r w:rsidRPr="00B843E6">
        <w:rPr>
          <w:u w:val="single"/>
        </w:rPr>
        <w:fldChar w:fldCharType="begin">
          <w:ffData>
            <w:name w:val=""/>
            <w:enabled/>
            <w:calcOnExit w:val="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BC3AD3">
      <w:pPr>
        <w:tabs>
          <w:tab w:val="right" w:pos="10800"/>
          <w:tab w:val="right" w:pos="10890"/>
        </w:tabs>
        <w:ind w:right="54"/>
      </w:pPr>
      <w:r w:rsidRPr="00B843E6">
        <w:t>(Contractor), hereinafter called the ES</w:t>
      </w:r>
      <w:r w:rsidR="00A27D80">
        <w:t>P</w:t>
      </w:r>
      <w:r w:rsidRPr="00B843E6">
        <w:t>, and</w:t>
      </w:r>
    </w:p>
    <w:p w:rsidR="0012650D" w:rsidRPr="00B843E6" w:rsidRDefault="0012650D" w:rsidP="00BC3AD3">
      <w:pPr>
        <w:tabs>
          <w:tab w:val="right" w:pos="10800"/>
          <w:tab w:val="right" w:pos="10890"/>
        </w:tabs>
        <w:ind w:right="54"/>
      </w:pPr>
    </w:p>
    <w:p w:rsidR="0012650D" w:rsidRPr="00B843E6" w:rsidRDefault="0012650D" w:rsidP="00BC3AD3">
      <w:pPr>
        <w:tabs>
          <w:tab w:val="right" w:pos="10800"/>
        </w:tabs>
        <w:ind w:right="54"/>
        <w:rPr>
          <w:u w:val="single"/>
        </w:rPr>
      </w:pPr>
      <w:r w:rsidRPr="00B843E6">
        <w:rPr>
          <w:u w:val="single"/>
        </w:rPr>
        <w:fldChar w:fldCharType="begin">
          <w:ffData>
            <w:name w:val=""/>
            <w:enabled/>
            <w:calcOnExit w:val="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BC3AD3">
      <w:pPr>
        <w:tabs>
          <w:tab w:val="right" w:pos="10800"/>
        </w:tabs>
        <w:ind w:right="54"/>
      </w:pPr>
      <w:r w:rsidRPr="00B843E6">
        <w:t>(Surety), a corporation licensed to do business as a surety under the laws of the State of Montana, hereinafter called Surety, are held and firmly bound unto the State of Montana in the full and just sum of:</w:t>
      </w:r>
    </w:p>
    <w:p w:rsidR="0012650D" w:rsidRPr="00B843E6" w:rsidRDefault="0012650D" w:rsidP="00BC3AD3">
      <w:pPr>
        <w:tabs>
          <w:tab w:val="right" w:pos="10800"/>
        </w:tabs>
        <w:ind w:right="54"/>
      </w:pPr>
    </w:p>
    <w:p w:rsidR="0012650D" w:rsidRPr="00B843E6" w:rsidRDefault="0012650D" w:rsidP="00BC3AD3">
      <w:pPr>
        <w:tabs>
          <w:tab w:val="right" w:pos="10800"/>
        </w:tabs>
        <w:ind w:right="54"/>
        <w:jc w:val="center"/>
        <w:rPr>
          <w:b/>
        </w:rPr>
      </w:pPr>
      <w:r w:rsidRPr="00B843E6">
        <w:rPr>
          <w:b/>
          <w:u w:val="single"/>
        </w:rPr>
        <w:fldChar w:fldCharType="begin">
          <w:ffData>
            <w:name w:val=""/>
            <w:enabled/>
            <w:calcOnExit w:val="0"/>
            <w:textInput>
              <w:default w:val="[numbers in alpha]"/>
            </w:textInput>
          </w:ffData>
        </w:fldChar>
      </w:r>
      <w:r w:rsidRPr="00B843E6">
        <w:rPr>
          <w:b/>
          <w:u w:val="single"/>
        </w:rPr>
        <w:instrText xml:space="preserve"> FORMTEXT </w:instrText>
      </w:r>
      <w:r w:rsidRPr="00B843E6">
        <w:rPr>
          <w:b/>
          <w:u w:val="single"/>
        </w:rPr>
      </w:r>
      <w:r w:rsidRPr="00B843E6">
        <w:rPr>
          <w:b/>
          <w:u w:val="single"/>
        </w:rPr>
        <w:fldChar w:fldCharType="separate"/>
      </w:r>
      <w:r w:rsidRPr="00B843E6">
        <w:rPr>
          <w:b/>
          <w:noProof/>
          <w:u w:val="single"/>
        </w:rPr>
        <w:t>[numbers in alpha]</w:t>
      </w:r>
      <w:r w:rsidRPr="00B843E6">
        <w:rPr>
          <w:b/>
          <w:u w:val="single"/>
        </w:rPr>
        <w:fldChar w:fldCharType="end"/>
      </w:r>
      <w:r w:rsidRPr="00B843E6">
        <w:rPr>
          <w:b/>
          <w:u w:val="single"/>
        </w:rPr>
        <w:t xml:space="preserve"> DOLLARS (</w:t>
      </w:r>
      <w:r w:rsidRPr="00B843E6">
        <w:rPr>
          <w:b/>
          <w:u w:val="single"/>
        </w:rPr>
        <w:fldChar w:fldCharType="begin">
          <w:ffData>
            <w:name w:val=""/>
            <w:enabled/>
            <w:calcOnExit w:val="0"/>
            <w:textInput>
              <w:type w:val="number"/>
              <w:format w:val="$#,##0.00;($#,##0.00)"/>
            </w:textInput>
          </w:ffData>
        </w:fldChar>
      </w:r>
      <w:r w:rsidRPr="00B843E6">
        <w:rPr>
          <w:b/>
          <w:u w:val="single"/>
        </w:rPr>
        <w:instrText xml:space="preserve"> FORMTEXT </w:instrText>
      </w:r>
      <w:r w:rsidRPr="00B843E6">
        <w:rPr>
          <w:b/>
          <w:u w:val="single"/>
        </w:rPr>
      </w:r>
      <w:r w:rsidRPr="00B843E6">
        <w:rPr>
          <w:b/>
          <w:u w:val="single"/>
        </w:rPr>
        <w:fldChar w:fldCharType="separate"/>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u w:val="single"/>
        </w:rPr>
        <w:fldChar w:fldCharType="end"/>
      </w:r>
      <w:r w:rsidRPr="00B843E6">
        <w:rPr>
          <w:b/>
          <w:u w:val="single"/>
        </w:rPr>
        <w:t>)</w:t>
      </w:r>
    </w:p>
    <w:p w:rsidR="0012650D" w:rsidRPr="00B843E6" w:rsidRDefault="0012650D" w:rsidP="00BC3AD3">
      <w:pPr>
        <w:tabs>
          <w:tab w:val="right" w:pos="10800"/>
        </w:tabs>
        <w:ind w:right="54"/>
      </w:pPr>
      <w:r w:rsidRPr="00B843E6">
        <w:t xml:space="preserve">to be paid to </w:t>
      </w:r>
      <w:r w:rsidRPr="00B843E6">
        <w:rPr>
          <w:highlight w:val="yellow"/>
        </w:rPr>
        <w:t>Entity</w:t>
      </w:r>
      <w:r w:rsidRPr="00B843E6">
        <w:t xml:space="preserve"> or its assigns, to which payment we bind ourselves, heirs, execu</w:t>
      </w:r>
      <w:r w:rsidRPr="00B843E6">
        <w:softHyphen/>
        <w:t>tors, administrators, successors and assigns, jointly, severally, firmly by this bond.</w:t>
      </w:r>
    </w:p>
    <w:p w:rsidR="0012650D" w:rsidRPr="00B843E6" w:rsidRDefault="0012650D" w:rsidP="00BC3AD3">
      <w:pPr>
        <w:tabs>
          <w:tab w:val="right" w:pos="10800"/>
        </w:tabs>
        <w:ind w:right="54"/>
      </w:pPr>
    </w:p>
    <w:p w:rsidR="0012650D" w:rsidRPr="00B843E6" w:rsidRDefault="0012650D" w:rsidP="00BC3AD3">
      <w:pPr>
        <w:tabs>
          <w:tab w:val="right" w:pos="10800"/>
        </w:tabs>
        <w:ind w:right="54"/>
      </w:pPr>
      <w:r w:rsidRPr="00B843E6">
        <w:t>WHEREAS, the ES</w:t>
      </w:r>
      <w:r w:rsidR="00A27D80">
        <w:t>P</w:t>
      </w:r>
      <w:r w:rsidRPr="00B843E6">
        <w:t xml:space="preserve"> has entered into a contract with Entity dated </w:t>
      </w:r>
      <w:r w:rsidRPr="00B843E6">
        <w:rPr>
          <w:b/>
          <w:u w:val="single"/>
        </w:rPr>
        <w:fldChar w:fldCharType="begin">
          <w:ffData>
            <w:name w:val=""/>
            <w:enabled/>
            <w:calcOnExit w:val="0"/>
            <w:textInput>
              <w:type w:val="date"/>
              <w:format w:val="d-MMM-yy"/>
            </w:textInput>
          </w:ffData>
        </w:fldChar>
      </w:r>
      <w:r w:rsidRPr="00B843E6">
        <w:rPr>
          <w:b/>
          <w:u w:val="single"/>
        </w:rPr>
        <w:instrText xml:space="preserve"> FORMTEXT </w:instrText>
      </w:r>
      <w:r w:rsidRPr="00B843E6">
        <w:rPr>
          <w:b/>
          <w:u w:val="single"/>
        </w:rPr>
      </w:r>
      <w:r w:rsidRPr="00B843E6">
        <w:rPr>
          <w:b/>
          <w:u w:val="single"/>
        </w:rPr>
        <w:fldChar w:fldCharType="separate"/>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noProof/>
          <w:u w:val="single"/>
        </w:rPr>
        <w:t> </w:t>
      </w:r>
      <w:r w:rsidRPr="00B843E6">
        <w:rPr>
          <w:b/>
          <w:u w:val="single"/>
        </w:rPr>
        <w:fldChar w:fldCharType="end"/>
      </w:r>
      <w:r w:rsidRPr="00B843E6">
        <w:t xml:space="preserve"> and whereas it is one of the conditions of the award of the contract pursuant to statutes that this bond be executed for the Project entitled:</w:t>
      </w:r>
    </w:p>
    <w:p w:rsidR="0012650D" w:rsidRPr="00B843E6" w:rsidRDefault="0012650D" w:rsidP="00BC3AD3">
      <w:pPr>
        <w:tabs>
          <w:tab w:val="right" w:pos="10800"/>
        </w:tabs>
        <w:jc w:val="center"/>
        <w:rPr>
          <w:b/>
          <w:i/>
        </w:rPr>
      </w:pPr>
      <w:r w:rsidRPr="00B843E6">
        <w:rPr>
          <w:b/>
          <w:i/>
        </w:rPr>
        <w:fldChar w:fldCharType="begin">
          <w:ffData>
            <w:name w:val="Text5"/>
            <w:enabled/>
            <w:calcOnExit w:val="0"/>
            <w:textInput>
              <w:default w:val="[PROJECT NAME]"/>
              <w:maxLength w:val="60"/>
              <w:format w:val="UPPERCASE"/>
            </w:textInput>
          </w:ffData>
        </w:fldChar>
      </w:r>
      <w:r w:rsidRPr="00B843E6">
        <w:rPr>
          <w:b/>
          <w:i/>
        </w:rPr>
        <w:instrText xml:space="preserve"> FORMTEXT </w:instrText>
      </w:r>
      <w:r w:rsidRPr="00B843E6">
        <w:rPr>
          <w:b/>
          <w:i/>
        </w:rPr>
      </w:r>
      <w:r w:rsidRPr="00B843E6">
        <w:rPr>
          <w:b/>
          <w:i/>
        </w:rPr>
        <w:fldChar w:fldCharType="separate"/>
      </w:r>
      <w:r w:rsidRPr="00B843E6">
        <w:rPr>
          <w:b/>
          <w:i/>
          <w:noProof/>
        </w:rPr>
        <w:t>[PROJECT NAME]</w:t>
      </w:r>
      <w:r w:rsidRPr="00B843E6">
        <w:rPr>
          <w:b/>
          <w:i/>
        </w:rPr>
        <w:fldChar w:fldCharType="end"/>
      </w:r>
    </w:p>
    <w:p w:rsidR="0012650D" w:rsidRPr="00B843E6" w:rsidRDefault="0012650D" w:rsidP="00BC3AD3">
      <w:pPr>
        <w:tabs>
          <w:tab w:val="right" w:pos="10800"/>
        </w:tabs>
        <w:jc w:val="center"/>
        <w:rPr>
          <w:b/>
          <w:i/>
        </w:rPr>
      </w:pPr>
      <w:r w:rsidRPr="00B843E6">
        <w:rPr>
          <w:b/>
          <w:i/>
        </w:rPr>
        <w:fldChar w:fldCharType="begin">
          <w:ffData>
            <w:name w:val=""/>
            <w:enabled/>
            <w:calcOnExit w:val="0"/>
            <w:textInput>
              <w:default w:val="[ENTITY NAME]"/>
              <w:maxLength w:val="60"/>
              <w:format w:val="UPPERCASE"/>
            </w:textInput>
          </w:ffData>
        </w:fldChar>
      </w:r>
      <w:r w:rsidRPr="00B843E6">
        <w:rPr>
          <w:b/>
          <w:i/>
        </w:rPr>
        <w:instrText xml:space="preserve"> FORMTEXT </w:instrText>
      </w:r>
      <w:r w:rsidRPr="00B843E6">
        <w:rPr>
          <w:b/>
          <w:i/>
        </w:rPr>
      </w:r>
      <w:r w:rsidRPr="00B843E6">
        <w:rPr>
          <w:b/>
          <w:i/>
        </w:rPr>
        <w:fldChar w:fldCharType="separate"/>
      </w:r>
      <w:r w:rsidRPr="00B843E6">
        <w:rPr>
          <w:b/>
          <w:i/>
          <w:noProof/>
        </w:rPr>
        <w:t>[ENTITY NAME]</w:t>
      </w:r>
      <w:r w:rsidRPr="00B843E6">
        <w:rPr>
          <w:b/>
          <w:i/>
        </w:rPr>
        <w:fldChar w:fldCharType="end"/>
      </w:r>
    </w:p>
    <w:p w:rsidR="0012650D" w:rsidRPr="00B843E6" w:rsidRDefault="0012650D" w:rsidP="00BC3AD3">
      <w:pPr>
        <w:tabs>
          <w:tab w:val="right" w:pos="10800"/>
        </w:tabs>
        <w:jc w:val="center"/>
        <w:rPr>
          <w:b/>
          <w:i/>
        </w:rPr>
      </w:pPr>
      <w:r w:rsidRPr="00B843E6">
        <w:rPr>
          <w:b/>
          <w:i/>
        </w:rPr>
        <w:fldChar w:fldCharType="begin">
          <w:ffData>
            <w:name w:val=""/>
            <w:enabled/>
            <w:calcOnExit w:val="0"/>
            <w:textInput>
              <w:default w:val="[ENTITY PROJECT #]"/>
              <w:maxLength w:val="30"/>
              <w:format w:val="UPPERCASE"/>
            </w:textInput>
          </w:ffData>
        </w:fldChar>
      </w:r>
      <w:r w:rsidRPr="00B843E6">
        <w:rPr>
          <w:b/>
          <w:i/>
        </w:rPr>
        <w:instrText xml:space="preserve"> FORMTEXT </w:instrText>
      </w:r>
      <w:r w:rsidRPr="00B843E6">
        <w:rPr>
          <w:b/>
          <w:i/>
        </w:rPr>
      </w:r>
      <w:r w:rsidRPr="00B843E6">
        <w:rPr>
          <w:b/>
          <w:i/>
        </w:rPr>
        <w:fldChar w:fldCharType="separate"/>
      </w:r>
      <w:r w:rsidRPr="00B843E6">
        <w:rPr>
          <w:b/>
          <w:i/>
          <w:noProof/>
        </w:rPr>
        <w:t>[ENTITY PROJECT #]</w:t>
      </w:r>
      <w:r w:rsidRPr="00B843E6">
        <w:rPr>
          <w:b/>
          <w:i/>
        </w:rPr>
        <w:fldChar w:fldCharType="end"/>
      </w:r>
    </w:p>
    <w:p w:rsidR="0012650D" w:rsidRPr="00B843E6" w:rsidRDefault="0012650D" w:rsidP="00BC3AD3">
      <w:pPr>
        <w:tabs>
          <w:tab w:val="right" w:pos="10800"/>
        </w:tabs>
        <w:ind w:right="54"/>
      </w:pPr>
    </w:p>
    <w:p w:rsidR="0012650D" w:rsidRPr="00B843E6" w:rsidRDefault="0012650D" w:rsidP="00BC3AD3">
      <w:pPr>
        <w:tabs>
          <w:tab w:val="right" w:pos="10800"/>
        </w:tabs>
        <w:ind w:right="54"/>
      </w:pPr>
      <w:r w:rsidRPr="00B843E6">
        <w:t>NOW, THEREFORE, the conditions of this obligation are such that if the above ES</w:t>
      </w:r>
      <w:r w:rsidR="00A27D80">
        <w:t>P</w:t>
      </w:r>
      <w:r w:rsidRPr="00B843E6">
        <w:t xml:space="preserve"> as Contractor shall duly and promptly pay all laborers, mechan</w:t>
      </w:r>
      <w:r w:rsidRPr="00B843E6">
        <w:softHyphen/>
        <w:t xml:space="preserve">ics, subcontractors and material men who perform work or furnish material under the contract and all persons who shall supply him or the subcontractor with materials, services, bonds and insurance for the carrying on of the work, then this obligation shall be void; otherwise it shall remain in full force and effect and shall save harmless </w:t>
      </w:r>
      <w:r w:rsidRPr="00B843E6">
        <w:rPr>
          <w:highlight w:val="yellow"/>
        </w:rPr>
        <w:t>Entity</w:t>
      </w:r>
      <w:r w:rsidRPr="00B843E6">
        <w:t xml:space="preserve"> from any expense incurred through the failure of the Contractor to comply.</w:t>
      </w:r>
    </w:p>
    <w:p w:rsidR="0012650D" w:rsidRPr="00B843E6" w:rsidRDefault="0012650D" w:rsidP="00BC3AD3">
      <w:pPr>
        <w:tabs>
          <w:tab w:val="right" w:pos="10800"/>
        </w:tabs>
        <w:ind w:right="54"/>
      </w:pPr>
    </w:p>
    <w:p w:rsidR="0012650D" w:rsidRPr="00B843E6" w:rsidRDefault="0012650D" w:rsidP="00BC3AD3">
      <w:pPr>
        <w:tabs>
          <w:tab w:val="right" w:pos="10800"/>
        </w:tabs>
        <w:ind w:right="54"/>
      </w:pPr>
      <w:r w:rsidRPr="00B843E6">
        <w:t xml:space="preserve">The surety hereby waives notice of any extension of time and any alterations made in the terms of the contract, unless the cumulative cost of such alterations </w:t>
      </w:r>
      <w:proofErr w:type="gramStart"/>
      <w:r w:rsidRPr="00B843E6">
        <w:t>cause</w:t>
      </w:r>
      <w:proofErr w:type="gramEnd"/>
      <w:r w:rsidRPr="00B843E6">
        <w:t xml:space="preserve"> the total project cost to exceed the original contract sum by more than 10%.</w:t>
      </w:r>
    </w:p>
    <w:p w:rsidR="0012650D" w:rsidRPr="00B843E6" w:rsidRDefault="0012650D" w:rsidP="00BC3AD3">
      <w:pPr>
        <w:tabs>
          <w:tab w:val="right" w:pos="10980"/>
        </w:tabs>
      </w:pPr>
    </w:p>
    <w:tbl>
      <w:tblPr>
        <w:tblW w:w="15684" w:type="dxa"/>
        <w:tblInd w:w="148" w:type="dxa"/>
        <w:tblLayout w:type="fixed"/>
        <w:tblCellMar>
          <w:left w:w="148" w:type="dxa"/>
          <w:right w:w="148" w:type="dxa"/>
        </w:tblCellMar>
        <w:tblLook w:val="0000" w:firstRow="0" w:lastRow="0" w:firstColumn="0" w:lastColumn="0" w:noHBand="0" w:noVBand="0"/>
      </w:tblPr>
      <w:tblGrid>
        <w:gridCol w:w="4590"/>
        <w:gridCol w:w="6396"/>
        <w:gridCol w:w="4698"/>
      </w:tblGrid>
      <w:tr w:rsidR="0012650D" w:rsidRPr="00B843E6" w:rsidTr="00C11DC9">
        <w:tc>
          <w:tcPr>
            <w:tcW w:w="4590" w:type="dxa"/>
            <w:tcBorders>
              <w:top w:val="double" w:sz="6" w:space="0" w:color="000000"/>
              <w:left w:val="double" w:sz="6" w:space="0" w:color="000000"/>
              <w:bottom w:val="double" w:sz="6" w:space="0" w:color="000000"/>
              <w:right w:val="double" w:sz="6" w:space="0" w:color="000000"/>
            </w:tcBorders>
          </w:tcPr>
          <w:p w:rsidR="0012650D" w:rsidRPr="00B843E6" w:rsidRDefault="0012650D" w:rsidP="00C11DC9">
            <w:pPr>
              <w:tabs>
                <w:tab w:val="right" w:pos="10980"/>
              </w:tabs>
              <w:spacing w:line="201" w:lineRule="exact"/>
            </w:pPr>
          </w:p>
          <w:p w:rsidR="0012650D" w:rsidRPr="00B843E6" w:rsidRDefault="0012650D" w:rsidP="00C11DC9">
            <w:pPr>
              <w:tabs>
                <w:tab w:val="center" w:pos="2996"/>
                <w:tab w:val="right" w:pos="10980"/>
              </w:tabs>
              <w:rPr>
                <w:b/>
              </w:rPr>
            </w:pPr>
            <w:r w:rsidRPr="00B843E6">
              <w:rPr>
                <w:b/>
              </w:rPr>
              <w:t>FOR STATE USE ONLY:</w:t>
            </w:r>
          </w:p>
          <w:p w:rsidR="0012650D" w:rsidRPr="00B843E6" w:rsidRDefault="0012650D" w:rsidP="00C11DC9">
            <w:pPr>
              <w:tabs>
                <w:tab w:val="left" w:pos="2282"/>
                <w:tab w:val="right" w:pos="10980"/>
              </w:tabs>
            </w:pPr>
          </w:p>
          <w:p w:rsidR="0012650D" w:rsidRPr="00B843E6" w:rsidRDefault="0012650D" w:rsidP="00C11DC9">
            <w:pPr>
              <w:tabs>
                <w:tab w:val="left" w:pos="2282"/>
                <w:tab w:val="right" w:pos="10980"/>
              </w:tabs>
            </w:pPr>
            <w:r w:rsidRPr="00B843E6">
              <w:t>Surety is licensed in MT:</w:t>
            </w:r>
            <w:r w:rsidRPr="00B843E6">
              <w:tab/>
            </w:r>
            <w:r w:rsidRPr="00B843E6">
              <w:fldChar w:fldCharType="begin">
                <w:ffData>
                  <w:name w:val="Check1"/>
                  <w:enabled/>
                  <w:calcOnExit w:val="0"/>
                  <w:checkBox>
                    <w:sizeAuto/>
                    <w:default w:val="0"/>
                  </w:checkBox>
                </w:ffData>
              </w:fldChar>
            </w:r>
            <w:r w:rsidRPr="00B843E6">
              <w:instrText xml:space="preserve"> FORMCHECKBOX </w:instrText>
            </w:r>
            <w:r w:rsidR="00190914">
              <w:fldChar w:fldCharType="separate"/>
            </w:r>
            <w:r w:rsidRPr="00B843E6">
              <w:fldChar w:fldCharType="end"/>
            </w:r>
            <w:r w:rsidRPr="00B843E6">
              <w:t xml:space="preserve"> Yes  </w:t>
            </w:r>
            <w:r w:rsidRPr="00B843E6">
              <w:fldChar w:fldCharType="begin">
                <w:ffData>
                  <w:name w:val="Check2"/>
                  <w:enabled/>
                  <w:calcOnExit w:val="0"/>
                  <w:checkBox>
                    <w:sizeAuto/>
                    <w:default w:val="0"/>
                  </w:checkBox>
                </w:ffData>
              </w:fldChar>
            </w:r>
            <w:r w:rsidRPr="00B843E6">
              <w:instrText xml:space="preserve"> FORMCHECKBOX </w:instrText>
            </w:r>
            <w:r w:rsidR="00190914">
              <w:fldChar w:fldCharType="separate"/>
            </w:r>
            <w:r w:rsidRPr="00B843E6">
              <w:fldChar w:fldCharType="end"/>
            </w:r>
            <w:r w:rsidRPr="00B843E6">
              <w:t xml:space="preserve"> No</w:t>
            </w:r>
          </w:p>
          <w:p w:rsidR="0012650D" w:rsidRPr="00B843E6" w:rsidRDefault="0012650D" w:rsidP="00C11DC9">
            <w:pPr>
              <w:tabs>
                <w:tab w:val="left" w:pos="2282"/>
                <w:tab w:val="right" w:pos="10980"/>
              </w:tabs>
            </w:pPr>
            <w:r w:rsidRPr="00B843E6">
              <w:t xml:space="preserve"> </w:t>
            </w:r>
          </w:p>
          <w:p w:rsidR="0012650D" w:rsidRPr="00B843E6" w:rsidRDefault="0012650D" w:rsidP="00C11DC9">
            <w:pPr>
              <w:tabs>
                <w:tab w:val="left" w:pos="1292"/>
                <w:tab w:val="left" w:pos="4082"/>
                <w:tab w:val="right" w:pos="10980"/>
              </w:tabs>
            </w:pPr>
            <w:r w:rsidRPr="00B843E6">
              <w:t>Date verified:</w:t>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left" w:pos="2282"/>
                <w:tab w:val="right" w:pos="10980"/>
              </w:tabs>
            </w:pPr>
          </w:p>
          <w:p w:rsidR="0012650D" w:rsidRPr="00B843E6" w:rsidRDefault="0012650D" w:rsidP="00C11DC9">
            <w:pPr>
              <w:tabs>
                <w:tab w:val="left" w:pos="1292"/>
                <w:tab w:val="left" w:pos="4082"/>
                <w:tab w:val="right" w:pos="10980"/>
              </w:tabs>
              <w:spacing w:after="58"/>
            </w:pPr>
            <w:r w:rsidRPr="00B843E6">
              <w:t xml:space="preserve">Verified by: </w:t>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left" w:pos="1292"/>
                <w:tab w:val="left" w:pos="4082"/>
                <w:tab w:val="right" w:pos="10980"/>
              </w:tabs>
              <w:spacing w:after="58"/>
            </w:pPr>
            <w:r w:rsidRPr="00B843E6">
              <w:tab/>
            </w:r>
            <w:r w:rsidRPr="00B843E6">
              <w:rPr>
                <w:highlight w:val="yellow"/>
              </w:rPr>
              <w:t>Entity Information</w:t>
            </w:r>
          </w:p>
        </w:tc>
        <w:tc>
          <w:tcPr>
            <w:tcW w:w="6396" w:type="dxa"/>
            <w:tcBorders>
              <w:top w:val="single" w:sz="6" w:space="0" w:color="FFFFFF"/>
              <w:left w:val="single" w:sz="6" w:space="0" w:color="FFFFFF"/>
              <w:bottom w:val="single" w:sz="6" w:space="0" w:color="FFFFFF"/>
              <w:right w:val="single" w:sz="6" w:space="0" w:color="FFFFFF"/>
            </w:tcBorders>
          </w:tcPr>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t>Contractor:</w:t>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sz w:val="16"/>
                <w:szCs w:val="16"/>
              </w:rPr>
            </w:pPr>
            <w:r w:rsidRPr="00B843E6">
              <w:rPr>
                <w:sz w:val="16"/>
                <w:szCs w:val="16"/>
              </w:rPr>
              <w:tab/>
            </w:r>
            <w:r w:rsidRPr="00B843E6">
              <w:rPr>
                <w:sz w:val="16"/>
                <w:szCs w:val="16"/>
              </w:rPr>
              <w:tab/>
              <w:t>(signature)</w:t>
            </w:r>
          </w:p>
          <w:p w:rsidR="0012650D" w:rsidRPr="00B843E6" w:rsidRDefault="0012650D" w:rsidP="00C11DC9">
            <w:pPr>
              <w:tabs>
                <w:tab w:val="right" w:pos="1202"/>
                <w:tab w:val="left" w:pos="1292"/>
                <w:tab w:val="left" w:pos="6062"/>
                <w:tab w:val="right" w:pos="10080"/>
                <w:tab w:val="right" w:pos="10440"/>
                <w:tab w:val="right" w:pos="10980"/>
              </w:tabs>
            </w:pP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sz w:val="16"/>
                <w:szCs w:val="16"/>
              </w:rPr>
            </w:pPr>
            <w:r w:rsidRPr="00B843E6">
              <w:rPr>
                <w:sz w:val="16"/>
                <w:szCs w:val="16"/>
              </w:rPr>
              <w:tab/>
            </w:r>
            <w:r w:rsidRPr="00B843E6">
              <w:rPr>
                <w:sz w:val="16"/>
                <w:szCs w:val="16"/>
              </w:rPr>
              <w:tab/>
              <w:t>(print name)</w:t>
            </w:r>
          </w:p>
          <w:p w:rsidR="0012650D" w:rsidRPr="00B843E6" w:rsidRDefault="0012650D" w:rsidP="00C11DC9">
            <w:pPr>
              <w:tabs>
                <w:tab w:val="right" w:pos="1202"/>
                <w:tab w:val="left" w:pos="1292"/>
                <w:tab w:val="left" w:pos="3362"/>
                <w:tab w:val="left" w:pos="6062"/>
                <w:tab w:val="right" w:pos="10080"/>
                <w:tab w:val="right" w:pos="10440"/>
                <w:tab w:val="right" w:pos="10980"/>
              </w:tabs>
              <w:rPr>
                <w:u w:val="single"/>
              </w:rPr>
            </w:pPr>
            <w:r w:rsidRPr="00B843E6">
              <w:tab/>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rPr>
                <w:sz w:val="16"/>
                <w:szCs w:val="16"/>
              </w:rPr>
              <w:tab/>
            </w:r>
            <w:r w:rsidRPr="00B843E6">
              <w:rPr>
                <w:sz w:val="16"/>
                <w:szCs w:val="16"/>
              </w:rPr>
              <w:tab/>
              <w:t>(date)</w:t>
            </w:r>
          </w:p>
          <w:p w:rsidR="0012650D" w:rsidRPr="00B843E6" w:rsidRDefault="0012650D" w:rsidP="00C11DC9">
            <w:pPr>
              <w:tabs>
                <w:tab w:val="right" w:pos="1202"/>
                <w:tab w:val="left" w:pos="1292"/>
                <w:tab w:val="left" w:pos="6062"/>
                <w:tab w:val="right" w:pos="10080"/>
                <w:tab w:val="right" w:pos="10440"/>
                <w:tab w:val="right" w:pos="10980"/>
              </w:tabs>
            </w:pP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t>Surety:</w:t>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sz w:val="16"/>
                <w:szCs w:val="16"/>
              </w:rPr>
            </w:pPr>
            <w:r w:rsidRPr="00B843E6">
              <w:rPr>
                <w:sz w:val="16"/>
                <w:szCs w:val="16"/>
              </w:rPr>
              <w:tab/>
            </w:r>
            <w:r w:rsidRPr="00B843E6">
              <w:rPr>
                <w:sz w:val="16"/>
                <w:szCs w:val="16"/>
              </w:rPr>
              <w:tab/>
              <w:t>(print name)</w:t>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r>
            <w:r w:rsidRPr="00B843E6">
              <w:tab/>
            </w:r>
            <w:r w:rsidRPr="00B843E6">
              <w:rPr>
                <w:u w:val="single"/>
              </w:rPr>
              <w:fldChar w:fldCharType="begin">
                <w:ffData>
                  <w:name w:val=""/>
                  <w:enabled/>
                  <w:calcOnExit w:val="0"/>
                  <w:textInput>
                    <w:type w:val="date"/>
                    <w:maxLength w:val="20"/>
                    <w:format w:val="d-MMM-yy"/>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rPr>
                <w:sz w:val="16"/>
                <w:szCs w:val="16"/>
              </w:rPr>
              <w:tab/>
            </w:r>
            <w:r w:rsidRPr="00B843E6">
              <w:rPr>
                <w:sz w:val="16"/>
                <w:szCs w:val="16"/>
              </w:rPr>
              <w:tab/>
              <w:t>(date)</w:t>
            </w:r>
          </w:p>
          <w:p w:rsidR="0012650D" w:rsidRPr="00B843E6" w:rsidRDefault="0012650D" w:rsidP="00C11DC9">
            <w:pPr>
              <w:tabs>
                <w:tab w:val="right" w:pos="1202"/>
                <w:tab w:val="left" w:pos="1292"/>
                <w:tab w:val="left" w:pos="6062"/>
                <w:tab w:val="right" w:pos="10080"/>
                <w:tab w:val="right" w:pos="10440"/>
                <w:tab w:val="right" w:pos="10980"/>
              </w:tabs>
            </w:pP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t>By:</w:t>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sz w:val="16"/>
                <w:szCs w:val="16"/>
              </w:rPr>
            </w:pPr>
            <w:r w:rsidRPr="00B843E6">
              <w:rPr>
                <w:sz w:val="16"/>
                <w:szCs w:val="16"/>
              </w:rPr>
              <w:tab/>
            </w:r>
            <w:r w:rsidRPr="00B843E6">
              <w:rPr>
                <w:sz w:val="16"/>
                <w:szCs w:val="16"/>
              </w:rPr>
              <w:tab/>
              <w:t>(Attorney-in-Fact, seal &amp; signature)</w:t>
            </w:r>
          </w:p>
          <w:p w:rsidR="0012650D" w:rsidRPr="00B843E6" w:rsidRDefault="0012650D" w:rsidP="00C11DC9">
            <w:pPr>
              <w:tabs>
                <w:tab w:val="right" w:pos="1202"/>
                <w:tab w:val="left" w:pos="1292"/>
                <w:tab w:val="left" w:pos="6062"/>
                <w:tab w:val="right" w:pos="10080"/>
                <w:tab w:val="right" w:pos="10440"/>
                <w:tab w:val="right" w:pos="10980"/>
              </w:tabs>
            </w:pP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sz w:val="16"/>
                <w:szCs w:val="16"/>
              </w:rPr>
            </w:pPr>
            <w:r w:rsidRPr="00B843E6">
              <w:rPr>
                <w:sz w:val="16"/>
                <w:szCs w:val="16"/>
              </w:rPr>
              <w:tab/>
            </w:r>
            <w:r w:rsidRPr="00B843E6">
              <w:rPr>
                <w:sz w:val="16"/>
                <w:szCs w:val="16"/>
              </w:rPr>
              <w:tab/>
              <w:t>(Entity)</w:t>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rPr>
                <w:sz w:val="16"/>
                <w:szCs w:val="16"/>
              </w:rPr>
              <w:tab/>
            </w:r>
            <w:r w:rsidRPr="00B843E6">
              <w:rPr>
                <w:sz w:val="16"/>
                <w:szCs w:val="16"/>
              </w:rPr>
              <w:tab/>
              <w:t>(Street Address)</w:t>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r>
            <w:r w:rsidRPr="00B843E6">
              <w:tab/>
            </w:r>
            <w:r w:rsidRPr="00B843E6">
              <w:rPr>
                <w:u w:val="single"/>
              </w:rPr>
              <w:fldChar w:fldCharType="begin">
                <w:ffData>
                  <w:name w:val=""/>
                  <w:enabled/>
                  <w:calcOnExit w:val="0"/>
                  <w:textInput>
                    <w:maxLength w:val="5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rPr>
                <w:sz w:val="16"/>
                <w:szCs w:val="16"/>
              </w:rPr>
              <w:tab/>
            </w:r>
            <w:r w:rsidRPr="00B843E6">
              <w:rPr>
                <w:sz w:val="16"/>
                <w:szCs w:val="16"/>
              </w:rPr>
              <w:tab/>
              <w:t>(Address)</w:t>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tab/>
            </w:r>
            <w:r w:rsidRPr="00B843E6">
              <w:tab/>
            </w:r>
            <w:r w:rsidRPr="00B843E6">
              <w:rPr>
                <w:u w:val="single"/>
              </w:rPr>
              <w:fldChar w:fldCharType="begin">
                <w:ffData>
                  <w:name w:val=""/>
                  <w:enabled/>
                  <w:calcOnExit w:val="0"/>
                  <w:textInput>
                    <w:maxLength w:val="30"/>
                  </w:textInput>
                </w:ffData>
              </w:fldChar>
            </w:r>
            <w:r w:rsidRPr="00B843E6">
              <w:rPr>
                <w:u w:val="single"/>
              </w:rPr>
              <w:instrText xml:space="preserve"> FORMTEXT </w:instrText>
            </w:r>
            <w:r w:rsidRPr="00B843E6">
              <w:rPr>
                <w:u w:val="single"/>
              </w:rPr>
            </w:r>
            <w:r w:rsidRPr="00B843E6">
              <w:rPr>
                <w:u w:val="single"/>
              </w:rPr>
              <w:fldChar w:fldCharType="separate"/>
            </w:r>
            <w:r w:rsidRPr="00B843E6">
              <w:rPr>
                <w:noProof/>
                <w:u w:val="single"/>
              </w:rPr>
              <w:t> </w:t>
            </w:r>
            <w:r w:rsidRPr="00B843E6">
              <w:rPr>
                <w:noProof/>
                <w:u w:val="single"/>
              </w:rPr>
              <w:t> </w:t>
            </w:r>
            <w:r w:rsidRPr="00B843E6">
              <w:rPr>
                <w:noProof/>
                <w:u w:val="single"/>
              </w:rPr>
              <w:t> </w:t>
            </w:r>
            <w:r w:rsidRPr="00B843E6">
              <w:rPr>
                <w:noProof/>
                <w:u w:val="single"/>
              </w:rPr>
              <w:t> </w:t>
            </w:r>
            <w:r w:rsidRPr="00B843E6">
              <w:rPr>
                <w:noProof/>
                <w:u w:val="single"/>
              </w:rPr>
              <w:t> </w:t>
            </w:r>
            <w:r w:rsidRPr="00B843E6">
              <w:rPr>
                <w:u w:val="single"/>
              </w:rPr>
              <w:fldChar w:fldCharType="end"/>
            </w:r>
            <w:r w:rsidRPr="00B843E6">
              <w:rPr>
                <w:u w:val="single"/>
              </w:rPr>
              <w:tab/>
            </w:r>
          </w:p>
          <w:p w:rsidR="0012650D" w:rsidRPr="00B843E6" w:rsidRDefault="0012650D" w:rsidP="00C11DC9">
            <w:pPr>
              <w:tabs>
                <w:tab w:val="right" w:pos="1202"/>
                <w:tab w:val="left" w:pos="1292"/>
                <w:tab w:val="left" w:pos="6062"/>
                <w:tab w:val="right" w:pos="10080"/>
                <w:tab w:val="right" w:pos="10440"/>
                <w:tab w:val="right" w:pos="10980"/>
              </w:tabs>
              <w:rPr>
                <w:u w:val="single"/>
              </w:rPr>
            </w:pPr>
            <w:r w:rsidRPr="00B843E6">
              <w:rPr>
                <w:sz w:val="16"/>
                <w:szCs w:val="16"/>
              </w:rPr>
              <w:tab/>
            </w:r>
            <w:r w:rsidRPr="00B843E6">
              <w:rPr>
                <w:sz w:val="16"/>
                <w:szCs w:val="16"/>
              </w:rPr>
              <w:tab/>
              <w:t>(Phone/Fax)</w:t>
            </w:r>
          </w:p>
        </w:tc>
        <w:tc>
          <w:tcPr>
            <w:tcW w:w="4698" w:type="dxa"/>
            <w:tcBorders>
              <w:top w:val="single" w:sz="6" w:space="0" w:color="FFFFFF"/>
              <w:left w:val="single" w:sz="6" w:space="0" w:color="FFFFFF"/>
              <w:bottom w:val="single" w:sz="6" w:space="0" w:color="FFFFFF"/>
              <w:right w:val="single" w:sz="6" w:space="0" w:color="FFFFFF"/>
            </w:tcBorders>
          </w:tcPr>
          <w:p w:rsidR="0012650D" w:rsidRPr="00B843E6" w:rsidRDefault="0012650D" w:rsidP="00C11DC9">
            <w:pPr>
              <w:tabs>
                <w:tab w:val="right" w:pos="10980"/>
              </w:tabs>
              <w:spacing w:after="58"/>
            </w:pPr>
          </w:p>
        </w:tc>
      </w:tr>
    </w:tbl>
    <w:p w:rsidR="0012650D" w:rsidRPr="00B843E6" w:rsidRDefault="0012650D" w:rsidP="0012650D">
      <w:pPr>
        <w:pStyle w:val="Heading6"/>
        <w:widowControl/>
        <w:tabs>
          <w:tab w:val="clear" w:pos="4680"/>
        </w:tabs>
        <w:suppressAutoHyphens w:val="0"/>
        <w:ind w:right="-720"/>
        <w:jc w:val="left"/>
        <w:rPr>
          <w:rFonts w:ascii="Times New Roman" w:hAnsi="Times New Roman"/>
          <w:sz w:val="22"/>
          <w:szCs w:val="22"/>
        </w:rPr>
        <w:sectPr w:rsidR="0012650D" w:rsidRPr="00B843E6" w:rsidSect="0012650D">
          <w:footerReference w:type="default" r:id="rId14"/>
          <w:pgSz w:w="12240" w:h="15840"/>
          <w:pgMar w:top="720" w:right="720" w:bottom="720" w:left="720" w:header="720" w:footer="1008" w:gutter="0"/>
          <w:pgNumType w:start="1"/>
          <w:cols w:space="720"/>
          <w:noEndnote/>
          <w:docGrid w:linePitch="272"/>
        </w:sectPr>
      </w:pPr>
    </w:p>
    <w:p w:rsidR="006245E2" w:rsidRPr="005773A7" w:rsidRDefault="006245E2" w:rsidP="006245E2">
      <w:pPr>
        <w:pStyle w:val="Style18ptBoldCenteredBoxSinglesolidlineIndigo225"/>
        <w:pBdr>
          <w:top w:val="none" w:sz="0" w:space="0" w:color="auto"/>
          <w:left w:val="none" w:sz="0" w:space="0" w:color="auto"/>
          <w:bottom w:val="none" w:sz="0" w:space="0" w:color="auto"/>
          <w:right w:val="none" w:sz="0" w:space="0" w:color="auto"/>
        </w:pBdr>
        <w:rPr>
          <w:noProof w:val="0"/>
          <w:sz w:val="24"/>
          <w:szCs w:val="24"/>
        </w:rPr>
      </w:pPr>
      <w:r w:rsidRPr="005773A7">
        <w:rPr>
          <w:noProof w:val="0"/>
          <w:sz w:val="24"/>
          <w:szCs w:val="24"/>
        </w:rPr>
        <w:lastRenderedPageBreak/>
        <w:t>Exhibit C</w:t>
      </w: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jc w:val="center"/>
        <w:rPr>
          <w:b/>
          <w:color w:val="000000"/>
          <w:sz w:val="24"/>
          <w:szCs w:val="24"/>
        </w:rPr>
      </w:pPr>
      <w:r w:rsidRPr="005773A7">
        <w:rPr>
          <w:b/>
          <w:color w:val="000000"/>
          <w:sz w:val="24"/>
          <w:szCs w:val="24"/>
        </w:rPr>
        <w:t xml:space="preserve">– Certificate of Acceptance – </w:t>
      </w:r>
    </w:p>
    <w:p w:rsidR="006245E2" w:rsidRPr="005773A7" w:rsidRDefault="006245E2" w:rsidP="006245E2">
      <w:pPr>
        <w:jc w:val="center"/>
        <w:rPr>
          <w:b/>
          <w:color w:val="000000"/>
          <w:sz w:val="24"/>
          <w:szCs w:val="24"/>
        </w:rPr>
      </w:pPr>
    </w:p>
    <w:p w:rsidR="006245E2" w:rsidRPr="005773A7" w:rsidRDefault="006245E2" w:rsidP="006245E2">
      <w:pPr>
        <w:jc w:val="center"/>
        <w:rPr>
          <w:b/>
          <w:color w:val="000000"/>
          <w:sz w:val="24"/>
          <w:szCs w:val="24"/>
        </w:rPr>
      </w:pPr>
      <w:r w:rsidRPr="005773A7">
        <w:rPr>
          <w:b/>
          <w:color w:val="000000"/>
          <w:sz w:val="24"/>
          <w:szCs w:val="24"/>
        </w:rPr>
        <w:t>Investment Grade Audit Report</w:t>
      </w: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Date of COA Notice: ________________________________</w:t>
      </w:r>
    </w:p>
    <w:p w:rsidR="006245E2" w:rsidRPr="005773A7" w:rsidRDefault="006245E2" w:rsidP="006245E2">
      <w:pPr>
        <w:ind w:left="720"/>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Contract Project Name: ______________________________</w:t>
      </w:r>
    </w:p>
    <w:p w:rsidR="006245E2" w:rsidRPr="005773A7" w:rsidRDefault="006245E2" w:rsidP="006245E2">
      <w:pPr>
        <w:ind w:left="720"/>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Contract Number (if applicable):_______________________</w:t>
      </w:r>
    </w:p>
    <w:p w:rsidR="006245E2" w:rsidRPr="005773A7" w:rsidRDefault="006245E2" w:rsidP="006245E2">
      <w:pPr>
        <w:ind w:left="720"/>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Facility Location: __________________________________</w:t>
      </w: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5E22CE">
      <w:pPr>
        <w:rPr>
          <w:sz w:val="24"/>
          <w:szCs w:val="24"/>
        </w:rPr>
      </w:pPr>
      <w:r w:rsidRPr="005773A7">
        <w:rPr>
          <w:sz w:val="24"/>
          <w:szCs w:val="24"/>
        </w:rPr>
        <w:t xml:space="preserve">The Certificate of Acceptance (COA) for the Investment Grade Audit (IGA) defines the end of the IGA contract period. </w:t>
      </w:r>
      <w:r w:rsidR="005773A7">
        <w:rPr>
          <w:sz w:val="24"/>
          <w:szCs w:val="24"/>
        </w:rPr>
        <w:t xml:space="preserve"> </w:t>
      </w:r>
      <w:r w:rsidRPr="005773A7">
        <w:rPr>
          <w:sz w:val="24"/>
          <w:szCs w:val="24"/>
        </w:rPr>
        <w:t xml:space="preserve">The </w:t>
      </w:r>
      <w:r w:rsidRPr="005773A7">
        <w:rPr>
          <w:sz w:val="24"/>
          <w:szCs w:val="24"/>
          <w:highlight w:val="yellow"/>
        </w:rPr>
        <w:t>entity</w:t>
      </w:r>
      <w:r w:rsidRPr="005773A7">
        <w:rPr>
          <w:sz w:val="24"/>
          <w:szCs w:val="24"/>
        </w:rPr>
        <w:t xml:space="preserve"> hereby confirms the review and acceptance of the final IGA report.</w:t>
      </w:r>
    </w:p>
    <w:p w:rsidR="006245E2" w:rsidRPr="005773A7" w:rsidRDefault="006245E2" w:rsidP="006245E2">
      <w:pPr>
        <w:rPr>
          <w:color w:val="000000"/>
          <w:sz w:val="24"/>
          <w:szCs w:val="24"/>
        </w:rPr>
      </w:pPr>
    </w:p>
    <w:p w:rsidR="006245E2" w:rsidRPr="005773A7" w:rsidRDefault="006245E2" w:rsidP="006245E2">
      <w:pPr>
        <w:tabs>
          <w:tab w:val="left" w:pos="1395"/>
        </w:tabs>
        <w:rPr>
          <w:color w:val="000000"/>
          <w:sz w:val="24"/>
          <w:szCs w:val="24"/>
        </w:rPr>
      </w:pPr>
    </w:p>
    <w:p w:rsidR="006245E2" w:rsidRPr="005773A7" w:rsidRDefault="006245E2" w:rsidP="006245E2">
      <w:pPr>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 xml:space="preserve">Accepted by: </w:t>
      </w:r>
    </w:p>
    <w:tbl>
      <w:tblPr>
        <w:tblW w:w="0" w:type="auto"/>
        <w:tblInd w:w="720" w:type="dxa"/>
        <w:tblLook w:val="01E0" w:firstRow="1" w:lastRow="1" w:firstColumn="1" w:lastColumn="1" w:noHBand="0" w:noVBand="0"/>
      </w:tblPr>
      <w:tblGrid>
        <w:gridCol w:w="1311"/>
        <w:gridCol w:w="5277"/>
      </w:tblGrid>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Name:</w:t>
            </w:r>
          </w:p>
        </w:tc>
        <w:tc>
          <w:tcPr>
            <w:tcW w:w="5277" w:type="dxa"/>
            <w:tcBorders>
              <w:bottom w:val="single" w:sz="4" w:space="0" w:color="auto"/>
            </w:tcBorders>
          </w:tcPr>
          <w:p w:rsidR="006245E2" w:rsidRPr="005773A7" w:rsidRDefault="006245E2" w:rsidP="00B16063">
            <w:pPr>
              <w:spacing w:before="240"/>
              <w:rPr>
                <w:color w:val="000000"/>
                <w:sz w:val="24"/>
                <w:szCs w:val="24"/>
              </w:rPr>
            </w:pPr>
          </w:p>
        </w:tc>
      </w:tr>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Title:</w:t>
            </w:r>
          </w:p>
        </w:tc>
        <w:tc>
          <w:tcPr>
            <w:tcW w:w="5277" w:type="dxa"/>
            <w:tcBorders>
              <w:bottom w:val="single" w:sz="4" w:space="0" w:color="auto"/>
            </w:tcBorders>
          </w:tcPr>
          <w:p w:rsidR="006245E2" w:rsidRPr="005773A7" w:rsidRDefault="006245E2" w:rsidP="00B16063">
            <w:pPr>
              <w:spacing w:before="240"/>
              <w:rPr>
                <w:color w:val="000000"/>
                <w:sz w:val="24"/>
                <w:szCs w:val="24"/>
              </w:rPr>
            </w:pPr>
          </w:p>
        </w:tc>
      </w:tr>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Signature:</w:t>
            </w:r>
          </w:p>
        </w:tc>
        <w:tc>
          <w:tcPr>
            <w:tcW w:w="5277" w:type="dxa"/>
            <w:tcBorders>
              <w:top w:val="single" w:sz="4" w:space="0" w:color="auto"/>
              <w:bottom w:val="single" w:sz="4" w:space="0" w:color="auto"/>
            </w:tcBorders>
          </w:tcPr>
          <w:p w:rsidR="006245E2" w:rsidRPr="005773A7" w:rsidRDefault="006245E2" w:rsidP="00B16063">
            <w:pPr>
              <w:spacing w:before="240"/>
              <w:rPr>
                <w:color w:val="000000"/>
                <w:sz w:val="24"/>
                <w:szCs w:val="24"/>
              </w:rPr>
            </w:pPr>
          </w:p>
        </w:tc>
      </w:tr>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Date:</w:t>
            </w:r>
          </w:p>
        </w:tc>
        <w:tc>
          <w:tcPr>
            <w:tcW w:w="5277" w:type="dxa"/>
            <w:tcBorders>
              <w:top w:val="single" w:sz="4" w:space="0" w:color="auto"/>
              <w:bottom w:val="single" w:sz="4" w:space="0" w:color="auto"/>
            </w:tcBorders>
          </w:tcPr>
          <w:p w:rsidR="006245E2" w:rsidRPr="005773A7" w:rsidRDefault="006245E2" w:rsidP="00B16063">
            <w:pPr>
              <w:spacing w:before="240"/>
              <w:rPr>
                <w:color w:val="000000"/>
                <w:sz w:val="24"/>
                <w:szCs w:val="24"/>
              </w:rPr>
            </w:pPr>
          </w:p>
        </w:tc>
      </w:tr>
    </w:tbl>
    <w:p w:rsidR="006245E2" w:rsidRPr="005773A7" w:rsidRDefault="006245E2" w:rsidP="006245E2">
      <w:pPr>
        <w:rPr>
          <w:color w:val="000000"/>
          <w:sz w:val="24"/>
          <w:szCs w:val="24"/>
        </w:rPr>
      </w:pPr>
    </w:p>
    <w:p w:rsidR="006245E2" w:rsidRPr="005773A7" w:rsidRDefault="006245E2" w:rsidP="006245E2">
      <w:pPr>
        <w:rPr>
          <w:sz w:val="24"/>
          <w:szCs w:val="24"/>
        </w:rPr>
      </w:pPr>
    </w:p>
    <w:p w:rsidR="006245E2" w:rsidRPr="005773A7" w:rsidRDefault="006245E2" w:rsidP="006245E2">
      <w:pPr>
        <w:rPr>
          <w:sz w:val="24"/>
          <w:szCs w:val="24"/>
        </w:rPr>
      </w:pPr>
    </w:p>
    <w:p w:rsidR="006245E2" w:rsidRPr="005773A7" w:rsidRDefault="006245E2" w:rsidP="006245E2">
      <w:pPr>
        <w:rPr>
          <w:sz w:val="24"/>
          <w:szCs w:val="24"/>
        </w:rPr>
      </w:pPr>
    </w:p>
    <w:p w:rsidR="006245E2" w:rsidRPr="005773A7" w:rsidRDefault="006245E2" w:rsidP="006245E2">
      <w:pPr>
        <w:rPr>
          <w:sz w:val="24"/>
          <w:szCs w:val="24"/>
        </w:rPr>
      </w:pPr>
      <w:proofErr w:type="spellStart"/>
      <w:r w:rsidRPr="005773A7">
        <w:rPr>
          <w:sz w:val="24"/>
          <w:szCs w:val="24"/>
        </w:rPr>
        <w:t>Ec</w:t>
      </w:r>
      <w:proofErr w:type="spellEnd"/>
      <w:r w:rsidRPr="005773A7">
        <w:rPr>
          <w:sz w:val="24"/>
          <w:szCs w:val="24"/>
        </w:rPr>
        <w:t xml:space="preserve">: </w:t>
      </w:r>
      <w:r w:rsidRPr="005773A7">
        <w:rPr>
          <w:sz w:val="24"/>
          <w:szCs w:val="24"/>
        </w:rPr>
        <w:tab/>
        <w:t xml:space="preserve">ESP contact lead </w:t>
      </w:r>
    </w:p>
    <w:p w:rsidR="006245E2" w:rsidRPr="005773A7" w:rsidRDefault="006245E2" w:rsidP="006245E2">
      <w:pPr>
        <w:ind w:firstLine="720"/>
        <w:rPr>
          <w:sz w:val="24"/>
          <w:szCs w:val="24"/>
        </w:rPr>
      </w:pPr>
      <w:r w:rsidRPr="005773A7">
        <w:rPr>
          <w:sz w:val="24"/>
          <w:szCs w:val="24"/>
        </w:rPr>
        <w:t xml:space="preserve">EPC Program Manager: </w:t>
      </w:r>
      <w:r w:rsidR="00C132DB" w:rsidRPr="005773A7">
        <w:rPr>
          <w:sz w:val="24"/>
          <w:szCs w:val="24"/>
        </w:rPr>
        <w:t>Ronald Pecarina</w:t>
      </w:r>
      <w:r w:rsidRPr="005773A7">
        <w:rPr>
          <w:sz w:val="24"/>
          <w:szCs w:val="24"/>
        </w:rPr>
        <w:t xml:space="preserve">, </w:t>
      </w:r>
      <w:hyperlink r:id="rId15" w:history="1">
        <w:r w:rsidR="00C132DB" w:rsidRPr="005773A7">
          <w:rPr>
            <w:rStyle w:val="Hyperlink"/>
            <w:sz w:val="24"/>
            <w:szCs w:val="24"/>
          </w:rPr>
          <w:t>rpecarina@mt.gov</w:t>
        </w:r>
      </w:hyperlink>
      <w:r w:rsidR="00C132DB" w:rsidRPr="005773A7">
        <w:rPr>
          <w:sz w:val="24"/>
          <w:szCs w:val="24"/>
        </w:rPr>
        <w:t xml:space="preserve"> </w:t>
      </w:r>
      <w:r w:rsidRPr="005773A7">
        <w:rPr>
          <w:sz w:val="24"/>
          <w:szCs w:val="24"/>
        </w:rPr>
        <w:t>PH: 406-444-65</w:t>
      </w:r>
      <w:r w:rsidR="00C132DB" w:rsidRPr="005773A7">
        <w:rPr>
          <w:sz w:val="24"/>
          <w:szCs w:val="24"/>
        </w:rPr>
        <w:t>90</w:t>
      </w:r>
    </w:p>
    <w:p w:rsidR="006245E2" w:rsidRPr="005773A7" w:rsidRDefault="006245E2" w:rsidP="006245E2">
      <w:pPr>
        <w:rPr>
          <w:sz w:val="24"/>
          <w:szCs w:val="24"/>
        </w:rPr>
      </w:pPr>
      <w:r w:rsidRPr="005773A7">
        <w:rPr>
          <w:sz w:val="24"/>
          <w:szCs w:val="24"/>
        </w:rPr>
        <w:tab/>
      </w:r>
    </w:p>
    <w:p w:rsidR="0012650D" w:rsidRPr="005773A7" w:rsidRDefault="0012650D" w:rsidP="0012650D">
      <w:pPr>
        <w:rPr>
          <w:b/>
          <w:sz w:val="24"/>
          <w:szCs w:val="24"/>
          <w:u w:val="single"/>
        </w:rPr>
      </w:pPr>
    </w:p>
    <w:p w:rsidR="0012650D" w:rsidRPr="005773A7" w:rsidRDefault="0012650D" w:rsidP="0012650D">
      <w:pPr>
        <w:pStyle w:val="Heading6"/>
        <w:widowControl/>
        <w:tabs>
          <w:tab w:val="clear" w:pos="4680"/>
        </w:tabs>
        <w:suppressAutoHyphens w:val="0"/>
        <w:ind w:right="-720"/>
        <w:rPr>
          <w:rFonts w:ascii="Times New Roman" w:hAnsi="Times New Roman"/>
          <w:sz w:val="24"/>
          <w:szCs w:val="24"/>
        </w:rPr>
        <w:sectPr w:rsidR="0012650D" w:rsidRPr="005773A7" w:rsidSect="005E22CE">
          <w:footerReference w:type="default" r:id="rId16"/>
          <w:pgSz w:w="12240" w:h="15840"/>
          <w:pgMar w:top="1440" w:right="1440" w:bottom="1440" w:left="1440" w:header="720" w:footer="1008" w:gutter="0"/>
          <w:pgNumType w:start="1"/>
          <w:cols w:space="720"/>
          <w:noEndnote/>
          <w:docGrid w:linePitch="272"/>
        </w:sectPr>
      </w:pPr>
    </w:p>
    <w:p w:rsidR="006245E2" w:rsidRPr="005773A7" w:rsidRDefault="006245E2" w:rsidP="006245E2">
      <w:pPr>
        <w:pStyle w:val="Style18ptBoldCenteredBoxSinglesolidlineIndigo225"/>
        <w:pBdr>
          <w:top w:val="none" w:sz="0" w:space="0" w:color="auto"/>
          <w:left w:val="none" w:sz="0" w:space="0" w:color="auto"/>
          <w:bottom w:val="none" w:sz="0" w:space="0" w:color="auto"/>
          <w:right w:val="none" w:sz="0" w:space="0" w:color="auto"/>
        </w:pBdr>
        <w:rPr>
          <w:noProof w:val="0"/>
          <w:sz w:val="24"/>
          <w:szCs w:val="24"/>
        </w:rPr>
      </w:pPr>
      <w:r w:rsidRPr="005773A7">
        <w:rPr>
          <w:noProof w:val="0"/>
          <w:sz w:val="24"/>
          <w:szCs w:val="24"/>
        </w:rPr>
        <w:lastRenderedPageBreak/>
        <w:t>Exhibit D</w:t>
      </w: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jc w:val="center"/>
        <w:rPr>
          <w:b/>
          <w:color w:val="000000"/>
          <w:sz w:val="24"/>
          <w:szCs w:val="24"/>
        </w:rPr>
      </w:pPr>
      <w:r w:rsidRPr="005773A7">
        <w:rPr>
          <w:b/>
          <w:color w:val="000000"/>
          <w:sz w:val="24"/>
          <w:szCs w:val="24"/>
        </w:rPr>
        <w:t>– Certificate of Acceptance –</w:t>
      </w:r>
    </w:p>
    <w:p w:rsidR="006245E2" w:rsidRPr="005773A7" w:rsidRDefault="006245E2" w:rsidP="006245E2">
      <w:pPr>
        <w:jc w:val="center"/>
        <w:rPr>
          <w:b/>
          <w:color w:val="000000"/>
          <w:sz w:val="24"/>
          <w:szCs w:val="24"/>
        </w:rPr>
      </w:pPr>
    </w:p>
    <w:p w:rsidR="006245E2" w:rsidRPr="005773A7" w:rsidRDefault="006245E2" w:rsidP="006245E2">
      <w:pPr>
        <w:jc w:val="center"/>
        <w:rPr>
          <w:b/>
          <w:color w:val="000000"/>
          <w:sz w:val="24"/>
          <w:szCs w:val="24"/>
        </w:rPr>
      </w:pPr>
      <w:r w:rsidRPr="005773A7">
        <w:rPr>
          <w:b/>
          <w:color w:val="000000"/>
          <w:sz w:val="24"/>
          <w:szCs w:val="24"/>
        </w:rPr>
        <w:t>Implementation of Installed Equipment</w:t>
      </w:r>
    </w:p>
    <w:p w:rsidR="006245E2" w:rsidRPr="005773A7" w:rsidRDefault="006245E2" w:rsidP="006245E2">
      <w:pPr>
        <w:jc w:val="center"/>
        <w:rPr>
          <w:b/>
          <w:color w:val="000000"/>
          <w:sz w:val="24"/>
          <w:szCs w:val="24"/>
        </w:rPr>
      </w:pPr>
    </w:p>
    <w:p w:rsidR="006245E2" w:rsidRPr="005773A7" w:rsidRDefault="006245E2" w:rsidP="006245E2">
      <w:pPr>
        <w:rPr>
          <w:color w:val="000000"/>
          <w:sz w:val="24"/>
          <w:szCs w:val="24"/>
        </w:rPr>
      </w:pPr>
    </w:p>
    <w:p w:rsidR="006245E2" w:rsidRPr="005773A7" w:rsidRDefault="006245E2" w:rsidP="006245E2">
      <w:pPr>
        <w:jc w:val="center"/>
        <w:rPr>
          <w:b/>
          <w:color w:val="000000"/>
          <w:sz w:val="24"/>
          <w:szCs w:val="24"/>
        </w:rPr>
      </w:pPr>
      <w:r w:rsidRPr="005773A7">
        <w:rPr>
          <w:b/>
          <w:color w:val="000000"/>
          <w:sz w:val="24"/>
          <w:szCs w:val="24"/>
        </w:rPr>
        <w:t>“Implementation COA”</w:t>
      </w:r>
    </w:p>
    <w:p w:rsidR="006245E2" w:rsidRPr="005773A7" w:rsidRDefault="006245E2" w:rsidP="006245E2">
      <w:pPr>
        <w:jc w:val="center"/>
        <w:rPr>
          <w:b/>
          <w:color w:val="000000"/>
          <w:sz w:val="24"/>
          <w:szCs w:val="24"/>
        </w:rPr>
      </w:pPr>
    </w:p>
    <w:p w:rsidR="006245E2" w:rsidRPr="005773A7" w:rsidRDefault="006245E2" w:rsidP="006245E2">
      <w:pPr>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Date of COA Notice: _______________________________</w:t>
      </w:r>
    </w:p>
    <w:p w:rsidR="006245E2" w:rsidRPr="005773A7" w:rsidRDefault="006245E2" w:rsidP="006245E2">
      <w:pPr>
        <w:ind w:left="720"/>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Contract Project Name: ______________________________</w:t>
      </w:r>
    </w:p>
    <w:p w:rsidR="006245E2" w:rsidRPr="005773A7" w:rsidRDefault="006245E2" w:rsidP="006245E2">
      <w:pPr>
        <w:ind w:left="720"/>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Contract Number (if applicable):_______________________</w:t>
      </w:r>
    </w:p>
    <w:p w:rsidR="006245E2" w:rsidRPr="005773A7" w:rsidRDefault="006245E2" w:rsidP="006245E2">
      <w:pPr>
        <w:ind w:left="720"/>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Facility Location: __________________________________</w:t>
      </w: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rPr>
          <w:color w:val="000000"/>
          <w:sz w:val="24"/>
          <w:szCs w:val="24"/>
        </w:rPr>
      </w:pPr>
    </w:p>
    <w:p w:rsidR="006245E2" w:rsidRPr="005773A7" w:rsidRDefault="006245E2" w:rsidP="006245E2">
      <w:pPr>
        <w:rPr>
          <w:sz w:val="24"/>
          <w:szCs w:val="24"/>
        </w:rPr>
      </w:pPr>
      <w:r w:rsidRPr="005773A7">
        <w:rPr>
          <w:sz w:val="24"/>
          <w:szCs w:val="24"/>
        </w:rPr>
        <w:t>The Certificate of Acceptance (COA</w:t>
      </w:r>
      <w:r w:rsidR="005E22CE" w:rsidRPr="005773A7">
        <w:rPr>
          <w:sz w:val="24"/>
          <w:szCs w:val="24"/>
        </w:rPr>
        <w:t>)</w:t>
      </w:r>
      <w:r w:rsidRPr="005773A7">
        <w:rPr>
          <w:sz w:val="24"/>
          <w:szCs w:val="24"/>
        </w:rPr>
        <w:t xml:space="preserve"> for the installed equipment (termed the “Implementation COA”) defines the start of the guarantee period. </w:t>
      </w:r>
      <w:r w:rsidR="005773A7">
        <w:rPr>
          <w:sz w:val="24"/>
          <w:szCs w:val="24"/>
        </w:rPr>
        <w:t xml:space="preserve"> </w:t>
      </w:r>
      <w:r w:rsidRPr="005773A7">
        <w:rPr>
          <w:sz w:val="24"/>
          <w:szCs w:val="24"/>
        </w:rPr>
        <w:t xml:space="preserve">The </w:t>
      </w:r>
      <w:r w:rsidRPr="005773A7">
        <w:rPr>
          <w:sz w:val="24"/>
          <w:szCs w:val="24"/>
          <w:highlight w:val="yellow"/>
        </w:rPr>
        <w:t>entity</w:t>
      </w:r>
      <w:r w:rsidRPr="005773A7">
        <w:rPr>
          <w:sz w:val="24"/>
          <w:szCs w:val="24"/>
        </w:rPr>
        <w:t xml:space="preserve"> hereby confirms the inspection and acceptance of the installation and operation of all project components. </w:t>
      </w:r>
      <w:r w:rsidR="005773A7">
        <w:rPr>
          <w:sz w:val="24"/>
          <w:szCs w:val="24"/>
        </w:rPr>
        <w:t xml:space="preserve"> </w:t>
      </w:r>
      <w:r w:rsidRPr="005773A7">
        <w:rPr>
          <w:sz w:val="24"/>
          <w:szCs w:val="24"/>
        </w:rPr>
        <w:t>The entity also confirms receipt of all documentation including systems/operation and maintenance manual and commissioning report as specified in contract.</w:t>
      </w:r>
    </w:p>
    <w:p w:rsidR="006245E2" w:rsidRPr="005773A7" w:rsidRDefault="006245E2" w:rsidP="006245E2">
      <w:pPr>
        <w:rPr>
          <w:sz w:val="24"/>
          <w:szCs w:val="24"/>
        </w:rPr>
      </w:pPr>
    </w:p>
    <w:p w:rsidR="006245E2" w:rsidRPr="005773A7" w:rsidRDefault="006245E2" w:rsidP="006245E2">
      <w:pPr>
        <w:rPr>
          <w:sz w:val="24"/>
          <w:szCs w:val="24"/>
        </w:rPr>
      </w:pPr>
    </w:p>
    <w:p w:rsidR="006245E2" w:rsidRPr="005773A7" w:rsidRDefault="006245E2" w:rsidP="006245E2">
      <w:pPr>
        <w:tabs>
          <w:tab w:val="left" w:pos="1395"/>
        </w:tabs>
        <w:rPr>
          <w:color w:val="000000"/>
          <w:sz w:val="24"/>
          <w:szCs w:val="24"/>
        </w:rPr>
      </w:pPr>
    </w:p>
    <w:p w:rsidR="006245E2" w:rsidRPr="005773A7" w:rsidRDefault="006245E2" w:rsidP="006245E2">
      <w:pPr>
        <w:ind w:left="720"/>
        <w:rPr>
          <w:color w:val="000000"/>
          <w:sz w:val="24"/>
          <w:szCs w:val="24"/>
        </w:rPr>
      </w:pPr>
      <w:r w:rsidRPr="005773A7">
        <w:rPr>
          <w:color w:val="000000"/>
          <w:sz w:val="24"/>
          <w:szCs w:val="24"/>
        </w:rPr>
        <w:t xml:space="preserve">Accepted by: </w:t>
      </w:r>
    </w:p>
    <w:tbl>
      <w:tblPr>
        <w:tblW w:w="0" w:type="auto"/>
        <w:tblInd w:w="720" w:type="dxa"/>
        <w:tblLook w:val="01E0" w:firstRow="1" w:lastRow="1" w:firstColumn="1" w:lastColumn="1" w:noHBand="0" w:noVBand="0"/>
      </w:tblPr>
      <w:tblGrid>
        <w:gridCol w:w="1311"/>
        <w:gridCol w:w="5277"/>
      </w:tblGrid>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Name:</w:t>
            </w:r>
          </w:p>
        </w:tc>
        <w:tc>
          <w:tcPr>
            <w:tcW w:w="5277" w:type="dxa"/>
            <w:tcBorders>
              <w:bottom w:val="single" w:sz="4" w:space="0" w:color="auto"/>
            </w:tcBorders>
          </w:tcPr>
          <w:p w:rsidR="006245E2" w:rsidRPr="005773A7" w:rsidRDefault="006245E2" w:rsidP="00B16063">
            <w:pPr>
              <w:spacing w:before="240"/>
              <w:rPr>
                <w:color w:val="000000"/>
                <w:sz w:val="24"/>
                <w:szCs w:val="24"/>
              </w:rPr>
            </w:pPr>
          </w:p>
        </w:tc>
      </w:tr>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Title:</w:t>
            </w:r>
          </w:p>
        </w:tc>
        <w:tc>
          <w:tcPr>
            <w:tcW w:w="5277" w:type="dxa"/>
            <w:tcBorders>
              <w:bottom w:val="single" w:sz="4" w:space="0" w:color="auto"/>
            </w:tcBorders>
          </w:tcPr>
          <w:p w:rsidR="006245E2" w:rsidRPr="005773A7" w:rsidRDefault="006245E2" w:rsidP="00B16063">
            <w:pPr>
              <w:spacing w:before="240"/>
              <w:rPr>
                <w:color w:val="000000"/>
                <w:sz w:val="24"/>
                <w:szCs w:val="24"/>
              </w:rPr>
            </w:pPr>
          </w:p>
        </w:tc>
      </w:tr>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Signature:</w:t>
            </w:r>
          </w:p>
        </w:tc>
        <w:tc>
          <w:tcPr>
            <w:tcW w:w="5277" w:type="dxa"/>
            <w:tcBorders>
              <w:top w:val="single" w:sz="4" w:space="0" w:color="auto"/>
              <w:bottom w:val="single" w:sz="4" w:space="0" w:color="auto"/>
            </w:tcBorders>
          </w:tcPr>
          <w:p w:rsidR="006245E2" w:rsidRPr="005773A7" w:rsidRDefault="006245E2" w:rsidP="00B16063">
            <w:pPr>
              <w:spacing w:before="240"/>
              <w:rPr>
                <w:color w:val="000000"/>
                <w:sz w:val="24"/>
                <w:szCs w:val="24"/>
              </w:rPr>
            </w:pPr>
          </w:p>
        </w:tc>
      </w:tr>
      <w:tr w:rsidR="006245E2" w:rsidRPr="005773A7" w:rsidTr="008978B1">
        <w:tc>
          <w:tcPr>
            <w:tcW w:w="1311" w:type="dxa"/>
          </w:tcPr>
          <w:p w:rsidR="006245E2" w:rsidRPr="005773A7" w:rsidRDefault="006245E2" w:rsidP="00B16063">
            <w:pPr>
              <w:spacing w:before="240"/>
              <w:rPr>
                <w:color w:val="000000"/>
                <w:sz w:val="24"/>
                <w:szCs w:val="24"/>
              </w:rPr>
            </w:pPr>
            <w:r w:rsidRPr="005773A7">
              <w:rPr>
                <w:color w:val="000000"/>
                <w:sz w:val="24"/>
                <w:szCs w:val="24"/>
              </w:rPr>
              <w:t>Date:</w:t>
            </w:r>
          </w:p>
        </w:tc>
        <w:tc>
          <w:tcPr>
            <w:tcW w:w="5277" w:type="dxa"/>
            <w:tcBorders>
              <w:top w:val="single" w:sz="4" w:space="0" w:color="auto"/>
              <w:bottom w:val="single" w:sz="4" w:space="0" w:color="auto"/>
            </w:tcBorders>
          </w:tcPr>
          <w:p w:rsidR="006245E2" w:rsidRPr="005773A7" w:rsidRDefault="006245E2" w:rsidP="00B16063">
            <w:pPr>
              <w:spacing w:before="240"/>
              <w:rPr>
                <w:color w:val="000000"/>
                <w:sz w:val="24"/>
                <w:szCs w:val="24"/>
              </w:rPr>
            </w:pPr>
          </w:p>
        </w:tc>
      </w:tr>
    </w:tbl>
    <w:p w:rsidR="006245E2" w:rsidRPr="005773A7" w:rsidRDefault="006245E2" w:rsidP="006245E2">
      <w:pPr>
        <w:rPr>
          <w:color w:val="000000"/>
          <w:sz w:val="24"/>
          <w:szCs w:val="24"/>
        </w:rPr>
      </w:pPr>
    </w:p>
    <w:p w:rsidR="006245E2" w:rsidRPr="005773A7" w:rsidRDefault="006245E2" w:rsidP="006245E2">
      <w:pPr>
        <w:rPr>
          <w:sz w:val="24"/>
          <w:szCs w:val="24"/>
        </w:rPr>
      </w:pPr>
    </w:p>
    <w:p w:rsidR="006245E2" w:rsidRPr="005773A7" w:rsidRDefault="006245E2" w:rsidP="006245E2">
      <w:pPr>
        <w:rPr>
          <w:sz w:val="24"/>
          <w:szCs w:val="24"/>
        </w:rPr>
      </w:pPr>
    </w:p>
    <w:p w:rsidR="006245E2" w:rsidRPr="005773A7" w:rsidRDefault="006245E2" w:rsidP="006245E2">
      <w:pPr>
        <w:rPr>
          <w:sz w:val="24"/>
          <w:szCs w:val="24"/>
        </w:rPr>
      </w:pPr>
    </w:p>
    <w:p w:rsidR="006245E2" w:rsidRPr="005773A7" w:rsidRDefault="006245E2" w:rsidP="006245E2">
      <w:pPr>
        <w:rPr>
          <w:sz w:val="24"/>
          <w:szCs w:val="24"/>
        </w:rPr>
      </w:pPr>
      <w:proofErr w:type="spellStart"/>
      <w:r w:rsidRPr="005773A7">
        <w:rPr>
          <w:sz w:val="24"/>
          <w:szCs w:val="24"/>
        </w:rPr>
        <w:t>Ec</w:t>
      </w:r>
      <w:proofErr w:type="spellEnd"/>
      <w:r w:rsidRPr="005773A7">
        <w:rPr>
          <w:sz w:val="24"/>
          <w:szCs w:val="24"/>
        </w:rPr>
        <w:t xml:space="preserve">: </w:t>
      </w:r>
      <w:r w:rsidRPr="005773A7">
        <w:rPr>
          <w:sz w:val="24"/>
          <w:szCs w:val="24"/>
        </w:rPr>
        <w:tab/>
        <w:t xml:space="preserve">ESP contact lead </w:t>
      </w:r>
    </w:p>
    <w:p w:rsidR="006245E2" w:rsidRPr="005773A7" w:rsidRDefault="006245E2" w:rsidP="006245E2">
      <w:pPr>
        <w:ind w:firstLine="720"/>
        <w:rPr>
          <w:sz w:val="24"/>
          <w:szCs w:val="24"/>
        </w:rPr>
      </w:pPr>
      <w:r w:rsidRPr="005773A7">
        <w:rPr>
          <w:sz w:val="24"/>
          <w:szCs w:val="24"/>
        </w:rPr>
        <w:t xml:space="preserve">EPC Program Manager: </w:t>
      </w:r>
      <w:r w:rsidR="00C132DB" w:rsidRPr="005773A7">
        <w:rPr>
          <w:sz w:val="24"/>
          <w:szCs w:val="24"/>
        </w:rPr>
        <w:t>Ronald Pecarina</w:t>
      </w:r>
      <w:r w:rsidRPr="005773A7">
        <w:rPr>
          <w:sz w:val="24"/>
          <w:szCs w:val="24"/>
        </w:rPr>
        <w:t xml:space="preserve">, </w:t>
      </w:r>
      <w:hyperlink r:id="rId17" w:history="1">
        <w:r w:rsidR="00C132DB" w:rsidRPr="005773A7">
          <w:rPr>
            <w:rStyle w:val="Hyperlink"/>
            <w:sz w:val="24"/>
            <w:szCs w:val="24"/>
          </w:rPr>
          <w:t>rpecarina@mt.gov</w:t>
        </w:r>
      </w:hyperlink>
      <w:r w:rsidRPr="005773A7">
        <w:rPr>
          <w:sz w:val="24"/>
          <w:szCs w:val="24"/>
        </w:rPr>
        <w:t xml:space="preserve"> PH: 406-444-65</w:t>
      </w:r>
      <w:r w:rsidR="00C132DB" w:rsidRPr="005773A7">
        <w:rPr>
          <w:sz w:val="24"/>
          <w:szCs w:val="24"/>
        </w:rPr>
        <w:t>90</w:t>
      </w:r>
    </w:p>
    <w:p w:rsidR="006245E2" w:rsidRPr="005773A7" w:rsidRDefault="006245E2" w:rsidP="006245E2">
      <w:pPr>
        <w:rPr>
          <w:sz w:val="24"/>
          <w:szCs w:val="24"/>
        </w:rPr>
      </w:pPr>
      <w:r w:rsidRPr="005773A7">
        <w:rPr>
          <w:sz w:val="24"/>
          <w:szCs w:val="24"/>
        </w:rPr>
        <w:tab/>
      </w:r>
    </w:p>
    <w:p w:rsidR="0012650D" w:rsidRPr="005773A7" w:rsidRDefault="0012650D" w:rsidP="0012650D">
      <w:pPr>
        <w:rPr>
          <w:b/>
          <w:sz w:val="24"/>
          <w:szCs w:val="24"/>
          <w:u w:val="single"/>
        </w:rPr>
      </w:pPr>
    </w:p>
    <w:p w:rsidR="0012650D" w:rsidRPr="005773A7" w:rsidRDefault="0012650D" w:rsidP="0012650D">
      <w:pPr>
        <w:pStyle w:val="Heading6"/>
        <w:widowControl/>
        <w:tabs>
          <w:tab w:val="clear" w:pos="4680"/>
        </w:tabs>
        <w:suppressAutoHyphens w:val="0"/>
        <w:ind w:right="-720"/>
        <w:rPr>
          <w:rFonts w:ascii="Times New Roman" w:hAnsi="Times New Roman"/>
          <w:sz w:val="24"/>
          <w:szCs w:val="24"/>
        </w:rPr>
        <w:sectPr w:rsidR="0012650D" w:rsidRPr="005773A7" w:rsidSect="0012650D">
          <w:footerReference w:type="default" r:id="rId18"/>
          <w:pgSz w:w="12240" w:h="15840"/>
          <w:pgMar w:top="720" w:right="720" w:bottom="720" w:left="720" w:header="720" w:footer="1008" w:gutter="0"/>
          <w:pgNumType w:start="1"/>
          <w:cols w:space="720"/>
          <w:noEndnote/>
          <w:docGrid w:linePitch="272"/>
        </w:sectPr>
      </w:pPr>
    </w:p>
    <w:p w:rsidR="0012650D" w:rsidRPr="005773A7" w:rsidRDefault="0012650D" w:rsidP="0012650D">
      <w:pPr>
        <w:jc w:val="center"/>
        <w:rPr>
          <w:b/>
          <w:sz w:val="24"/>
          <w:szCs w:val="24"/>
        </w:rPr>
      </w:pPr>
      <w:r w:rsidRPr="005773A7">
        <w:rPr>
          <w:b/>
          <w:sz w:val="24"/>
          <w:szCs w:val="24"/>
        </w:rPr>
        <w:lastRenderedPageBreak/>
        <w:t>Exhibit E</w:t>
      </w:r>
    </w:p>
    <w:p w:rsidR="0012650D" w:rsidRPr="005773A7" w:rsidRDefault="0012650D" w:rsidP="0012650D">
      <w:pPr>
        <w:jc w:val="center"/>
        <w:rPr>
          <w:b/>
          <w:sz w:val="24"/>
          <w:szCs w:val="24"/>
        </w:rPr>
      </w:pPr>
    </w:p>
    <w:p w:rsidR="0012650D" w:rsidRPr="005773A7" w:rsidRDefault="0012650D" w:rsidP="0012650D">
      <w:pPr>
        <w:jc w:val="center"/>
        <w:rPr>
          <w:b/>
          <w:sz w:val="24"/>
          <w:szCs w:val="24"/>
        </w:rPr>
      </w:pPr>
      <w:r w:rsidRPr="005773A7">
        <w:rPr>
          <w:b/>
          <w:sz w:val="24"/>
          <w:szCs w:val="24"/>
        </w:rPr>
        <w:t>Equipment Warranties</w:t>
      </w:r>
    </w:p>
    <w:p w:rsidR="0012650D" w:rsidRPr="005773A7" w:rsidRDefault="0012650D" w:rsidP="0012650D">
      <w:pPr>
        <w:jc w:val="center"/>
        <w:rPr>
          <w:b/>
          <w:sz w:val="24"/>
          <w:szCs w:val="24"/>
        </w:rPr>
      </w:pPr>
    </w:p>
    <w:p w:rsidR="0012650D" w:rsidRPr="005773A7" w:rsidRDefault="0012650D" w:rsidP="0012650D">
      <w:pPr>
        <w:rPr>
          <w:i/>
          <w:iCs/>
          <w:color w:val="0070C0"/>
          <w:sz w:val="24"/>
          <w:szCs w:val="24"/>
        </w:rPr>
      </w:pPr>
      <w:r w:rsidRPr="005773A7">
        <w:rPr>
          <w:i/>
          <w:iCs/>
          <w:color w:val="0070C0"/>
          <w:sz w:val="24"/>
          <w:szCs w:val="24"/>
        </w:rPr>
        <w:t xml:space="preserve">Provide a full description or schedule of equipment warranties. </w:t>
      </w:r>
      <w:r w:rsidR="005773A7">
        <w:rPr>
          <w:i/>
          <w:iCs/>
          <w:color w:val="0070C0"/>
          <w:sz w:val="24"/>
          <w:szCs w:val="24"/>
        </w:rPr>
        <w:t xml:space="preserve"> </w:t>
      </w:r>
      <w:r w:rsidRPr="005773A7">
        <w:rPr>
          <w:i/>
          <w:iCs/>
          <w:color w:val="0070C0"/>
          <w:sz w:val="24"/>
          <w:szCs w:val="24"/>
        </w:rPr>
        <w:t>Include manufacturer warranty dates and periods as well as ES</w:t>
      </w:r>
      <w:r w:rsidR="00A27D80" w:rsidRPr="005773A7">
        <w:rPr>
          <w:i/>
          <w:iCs/>
          <w:color w:val="0070C0"/>
          <w:sz w:val="24"/>
          <w:szCs w:val="24"/>
        </w:rPr>
        <w:t>P</w:t>
      </w:r>
      <w:r w:rsidRPr="005773A7">
        <w:rPr>
          <w:i/>
          <w:iCs/>
          <w:color w:val="0070C0"/>
          <w:sz w:val="24"/>
          <w:szCs w:val="24"/>
        </w:rPr>
        <w:t xml:space="preserve"> warranty dates and periods, if they differ.</w:t>
      </w:r>
    </w:p>
    <w:p w:rsidR="0012650D" w:rsidRPr="005773A7" w:rsidRDefault="0012650D" w:rsidP="0012650D">
      <w:pPr>
        <w:rPr>
          <w:i/>
          <w:iCs/>
          <w:color w:val="0070C0"/>
          <w:sz w:val="24"/>
          <w:szCs w:val="24"/>
        </w:rPr>
      </w:pPr>
    </w:p>
    <w:p w:rsidR="0012650D" w:rsidRPr="005773A7" w:rsidRDefault="0012650D" w:rsidP="0012650D">
      <w:pPr>
        <w:rPr>
          <w:i/>
          <w:iCs/>
          <w:color w:val="0070C0"/>
          <w:sz w:val="24"/>
          <w:szCs w:val="24"/>
        </w:rPr>
      </w:pPr>
      <w:r w:rsidRPr="005773A7">
        <w:rPr>
          <w:i/>
          <w:iCs/>
          <w:color w:val="0070C0"/>
          <w:sz w:val="24"/>
          <w:szCs w:val="24"/>
        </w:rPr>
        <w:t>If the ES</w:t>
      </w:r>
      <w:r w:rsidR="00A27D80" w:rsidRPr="005773A7">
        <w:rPr>
          <w:i/>
          <w:iCs/>
          <w:color w:val="0070C0"/>
          <w:sz w:val="24"/>
          <w:szCs w:val="24"/>
        </w:rPr>
        <w:t>P</w:t>
      </w:r>
      <w:r w:rsidRPr="005773A7">
        <w:rPr>
          <w:i/>
          <w:iCs/>
          <w:color w:val="0070C0"/>
          <w:sz w:val="24"/>
          <w:szCs w:val="24"/>
        </w:rPr>
        <w:t xml:space="preserve"> warranty starts prior to the commencement of energy savings, provide the client of warranty start criteria (i.e. – “beneficial use”), and warranty duration by cost-savings measure or equipment.</w:t>
      </w:r>
    </w:p>
    <w:p w:rsidR="0012650D" w:rsidRPr="005773A7" w:rsidRDefault="0012650D" w:rsidP="0012650D">
      <w:pPr>
        <w:rPr>
          <w:i/>
          <w:iCs/>
          <w:color w:val="0070C0"/>
          <w:sz w:val="24"/>
          <w:szCs w:val="24"/>
        </w:rPr>
      </w:pPr>
    </w:p>
    <w:p w:rsidR="0012650D" w:rsidRPr="005773A7" w:rsidRDefault="0012650D" w:rsidP="0012650D">
      <w:pPr>
        <w:rPr>
          <w:i/>
          <w:iCs/>
          <w:color w:val="0070C0"/>
          <w:sz w:val="24"/>
          <w:szCs w:val="24"/>
        </w:rPr>
      </w:pPr>
      <w:r w:rsidRPr="005773A7">
        <w:rPr>
          <w:i/>
          <w:iCs/>
          <w:color w:val="0070C0"/>
          <w:sz w:val="24"/>
          <w:szCs w:val="24"/>
        </w:rPr>
        <w:t xml:space="preserve">Extended warranties may be available; if so, indicate if such warranties are for labor and material, or material only. </w:t>
      </w:r>
      <w:r w:rsidR="005773A7">
        <w:rPr>
          <w:i/>
          <w:iCs/>
          <w:color w:val="0070C0"/>
          <w:sz w:val="24"/>
          <w:szCs w:val="24"/>
        </w:rPr>
        <w:t xml:space="preserve"> </w:t>
      </w:r>
      <w:r w:rsidRPr="005773A7">
        <w:rPr>
          <w:i/>
          <w:iCs/>
          <w:color w:val="0070C0"/>
          <w:sz w:val="24"/>
          <w:szCs w:val="24"/>
        </w:rPr>
        <w:t>Include detailed warranty instructions if an extended warranty will transfer the warranty relationship from the ES</w:t>
      </w:r>
      <w:r w:rsidR="00A27D80" w:rsidRPr="005773A7">
        <w:rPr>
          <w:i/>
          <w:iCs/>
          <w:color w:val="0070C0"/>
          <w:sz w:val="24"/>
          <w:szCs w:val="24"/>
        </w:rPr>
        <w:t>P</w:t>
      </w:r>
      <w:r w:rsidRPr="005773A7">
        <w:rPr>
          <w:i/>
          <w:iCs/>
          <w:color w:val="0070C0"/>
          <w:sz w:val="24"/>
          <w:szCs w:val="24"/>
        </w:rPr>
        <w:t xml:space="preserve"> to the client. </w:t>
      </w:r>
      <w:r w:rsidR="005773A7">
        <w:rPr>
          <w:i/>
          <w:iCs/>
          <w:color w:val="0070C0"/>
          <w:sz w:val="24"/>
          <w:szCs w:val="24"/>
        </w:rPr>
        <w:t xml:space="preserve"> </w:t>
      </w:r>
      <w:r w:rsidRPr="005773A7">
        <w:rPr>
          <w:i/>
          <w:iCs/>
          <w:color w:val="0070C0"/>
          <w:sz w:val="24"/>
          <w:szCs w:val="24"/>
        </w:rPr>
        <w:t>Provide manufacturer contact information, return addresses and instructions.</w:t>
      </w:r>
    </w:p>
    <w:p w:rsidR="0012650D" w:rsidRPr="005773A7" w:rsidRDefault="0012650D" w:rsidP="0012650D">
      <w:pPr>
        <w:rPr>
          <w:i/>
          <w:iCs/>
          <w:color w:val="0070C0"/>
          <w:sz w:val="24"/>
          <w:szCs w:val="24"/>
        </w:rPr>
      </w:pPr>
    </w:p>
    <w:p w:rsidR="0012650D" w:rsidRPr="005773A7" w:rsidRDefault="0012650D" w:rsidP="0012650D">
      <w:pPr>
        <w:rPr>
          <w:i/>
          <w:iCs/>
          <w:color w:val="0070C0"/>
          <w:sz w:val="24"/>
          <w:szCs w:val="24"/>
        </w:rPr>
      </w:pPr>
      <w:r w:rsidRPr="005773A7">
        <w:rPr>
          <w:i/>
          <w:iCs/>
          <w:color w:val="0070C0"/>
          <w:sz w:val="24"/>
          <w:szCs w:val="24"/>
        </w:rPr>
        <w:t>Warranty commencement, whether by cost-savings measure or for the project as a whole, must be initiated with a letter to the client detailing all of the above information.</w:t>
      </w:r>
    </w:p>
    <w:p w:rsidR="0012650D" w:rsidRPr="005773A7" w:rsidRDefault="0012650D" w:rsidP="0012650D">
      <w:pPr>
        <w:rPr>
          <w:i/>
          <w:color w:val="0070C0"/>
          <w:sz w:val="24"/>
          <w:szCs w:val="24"/>
        </w:rPr>
      </w:pPr>
    </w:p>
    <w:p w:rsidR="0012650D" w:rsidRPr="005773A7" w:rsidRDefault="0012650D" w:rsidP="0012650D">
      <w:pPr>
        <w:rPr>
          <w:i/>
          <w:color w:val="0070C0"/>
          <w:sz w:val="24"/>
          <w:szCs w:val="24"/>
        </w:rPr>
      </w:pPr>
      <w:r w:rsidRPr="005773A7">
        <w:rPr>
          <w:i/>
          <w:iCs/>
          <w:color w:val="0070C0"/>
          <w:sz w:val="24"/>
          <w:szCs w:val="24"/>
        </w:rPr>
        <w:t xml:space="preserve">If completed cost-savings measures are accepted in incremental phases (such as by buildings or facilities) prior to final acceptance for all cost-savings measures under the </w:t>
      </w:r>
      <w:r w:rsidR="005773A7">
        <w:rPr>
          <w:i/>
          <w:iCs/>
          <w:color w:val="0070C0"/>
          <w:sz w:val="24"/>
          <w:szCs w:val="24"/>
        </w:rPr>
        <w:t>C</w:t>
      </w:r>
      <w:r w:rsidRPr="005773A7">
        <w:rPr>
          <w:i/>
          <w:iCs/>
          <w:color w:val="0070C0"/>
          <w:sz w:val="24"/>
          <w:szCs w:val="24"/>
        </w:rPr>
        <w:t>ontract, then the project schedule for equipment, workmanship/installation, and product warranty should clearly identify when the ES</w:t>
      </w:r>
      <w:r w:rsidR="00A27D80" w:rsidRPr="005773A7">
        <w:rPr>
          <w:i/>
          <w:iCs/>
          <w:color w:val="0070C0"/>
          <w:sz w:val="24"/>
          <w:szCs w:val="24"/>
        </w:rPr>
        <w:t>P</w:t>
      </w:r>
      <w:r w:rsidRPr="005773A7">
        <w:rPr>
          <w:i/>
          <w:iCs/>
          <w:color w:val="0070C0"/>
          <w:sz w:val="24"/>
          <w:szCs w:val="24"/>
        </w:rPr>
        <w:t xml:space="preserve">’s warranty period starts and ends for completed cost-savings measures in each building or facility. </w:t>
      </w:r>
      <w:r w:rsidR="005773A7">
        <w:rPr>
          <w:i/>
          <w:iCs/>
          <w:color w:val="0070C0"/>
          <w:sz w:val="24"/>
          <w:szCs w:val="24"/>
        </w:rPr>
        <w:t xml:space="preserve"> </w:t>
      </w:r>
      <w:r w:rsidRPr="005773A7">
        <w:rPr>
          <w:i/>
          <w:iCs/>
          <w:color w:val="0070C0"/>
          <w:sz w:val="24"/>
          <w:szCs w:val="24"/>
        </w:rPr>
        <w:t>The project schedule should also clearly identify when the ES</w:t>
      </w:r>
      <w:r w:rsidR="00A27D80" w:rsidRPr="005773A7">
        <w:rPr>
          <w:i/>
          <w:iCs/>
          <w:color w:val="0070C0"/>
          <w:sz w:val="24"/>
          <w:szCs w:val="24"/>
        </w:rPr>
        <w:t>P</w:t>
      </w:r>
      <w:r w:rsidRPr="005773A7">
        <w:rPr>
          <w:i/>
          <w:iCs/>
          <w:color w:val="0070C0"/>
          <w:sz w:val="24"/>
          <w:szCs w:val="24"/>
        </w:rPr>
        <w:t xml:space="preserve"> performance guarantee period for </w:t>
      </w:r>
      <w:r w:rsidR="005773A7" w:rsidRPr="005773A7">
        <w:rPr>
          <w:i/>
          <w:iCs/>
          <w:color w:val="0070C0"/>
          <w:sz w:val="24"/>
          <w:szCs w:val="24"/>
        </w:rPr>
        <w:t>all</w:t>
      </w:r>
      <w:r w:rsidRPr="005773A7">
        <w:rPr>
          <w:i/>
          <w:iCs/>
          <w:color w:val="0070C0"/>
          <w:sz w:val="24"/>
          <w:szCs w:val="24"/>
        </w:rPr>
        <w:t xml:space="preserve"> completed and accepted cost-savings measures starts (which should typically be from the date of final acceptance for all completed cost-savings measures) and ends</w:t>
      </w:r>
      <w:r w:rsidR="005773A7">
        <w:rPr>
          <w:i/>
          <w:iCs/>
          <w:color w:val="0070C0"/>
          <w:sz w:val="24"/>
          <w:szCs w:val="24"/>
        </w:rPr>
        <w:t>.  It should</w:t>
      </w:r>
      <w:r w:rsidRPr="005773A7">
        <w:rPr>
          <w:i/>
          <w:iCs/>
          <w:color w:val="0070C0"/>
          <w:sz w:val="24"/>
          <w:szCs w:val="24"/>
        </w:rPr>
        <w:t xml:space="preserve"> a</w:t>
      </w:r>
      <w:r w:rsidR="005773A7">
        <w:rPr>
          <w:i/>
          <w:iCs/>
          <w:color w:val="0070C0"/>
          <w:sz w:val="24"/>
          <w:szCs w:val="24"/>
        </w:rPr>
        <w:t>l</w:t>
      </w:r>
      <w:r w:rsidRPr="005773A7">
        <w:rPr>
          <w:i/>
          <w:iCs/>
          <w:color w:val="0070C0"/>
          <w:sz w:val="24"/>
          <w:szCs w:val="24"/>
        </w:rPr>
        <w:t>s</w:t>
      </w:r>
      <w:r w:rsidR="005773A7">
        <w:rPr>
          <w:i/>
          <w:iCs/>
          <w:color w:val="0070C0"/>
          <w:sz w:val="24"/>
          <w:szCs w:val="24"/>
        </w:rPr>
        <w:t>o</w:t>
      </w:r>
      <w:r w:rsidRPr="005773A7">
        <w:rPr>
          <w:i/>
          <w:iCs/>
          <w:color w:val="0070C0"/>
          <w:sz w:val="24"/>
          <w:szCs w:val="24"/>
        </w:rPr>
        <w:t xml:space="preserve"> incorporate provisional language on what happens if the final acceptance date for all completed cost-savings measures is processed earlier or later than anticipated.</w:t>
      </w:r>
    </w:p>
    <w:p w:rsidR="0012650D" w:rsidRPr="005773A7" w:rsidRDefault="0012650D" w:rsidP="0012650D">
      <w:pPr>
        <w:rPr>
          <w:color w:val="0070C0"/>
          <w:sz w:val="24"/>
          <w:szCs w:val="24"/>
        </w:rPr>
      </w:pPr>
    </w:p>
    <w:p w:rsidR="00FF52F1" w:rsidRPr="005773A7" w:rsidRDefault="00FF52F1" w:rsidP="0012650D">
      <w:pPr>
        <w:rPr>
          <w:color w:val="0070C0"/>
          <w:sz w:val="24"/>
          <w:szCs w:val="24"/>
        </w:rPr>
        <w:sectPr w:rsidR="00FF52F1" w:rsidRPr="005773A7" w:rsidSect="0012650D">
          <w:footerReference w:type="default" r:id="rId19"/>
          <w:pgSz w:w="12240" w:h="15840"/>
          <w:pgMar w:top="720" w:right="720" w:bottom="720" w:left="720" w:header="720" w:footer="1008" w:gutter="0"/>
          <w:pgNumType w:start="1"/>
          <w:cols w:space="720"/>
          <w:noEndnote/>
          <w:docGrid w:linePitch="272"/>
        </w:sectPr>
      </w:pPr>
    </w:p>
    <w:p w:rsidR="00FF52F1" w:rsidRPr="005773A7" w:rsidRDefault="00FF52F1" w:rsidP="00FF52F1">
      <w:pPr>
        <w:jc w:val="center"/>
        <w:rPr>
          <w:b/>
          <w:sz w:val="24"/>
          <w:szCs w:val="24"/>
        </w:rPr>
      </w:pPr>
      <w:r w:rsidRPr="005773A7">
        <w:rPr>
          <w:b/>
          <w:sz w:val="24"/>
          <w:szCs w:val="24"/>
        </w:rPr>
        <w:lastRenderedPageBreak/>
        <w:t>Optional Exhibits</w:t>
      </w:r>
    </w:p>
    <w:p w:rsidR="00FF52F1" w:rsidRPr="005773A7" w:rsidRDefault="00FF52F1" w:rsidP="00FF52F1">
      <w:pPr>
        <w:rPr>
          <w:i/>
          <w:iCs/>
          <w:color w:val="0070C0"/>
          <w:sz w:val="24"/>
          <w:szCs w:val="24"/>
        </w:rPr>
      </w:pPr>
      <w:r w:rsidRPr="005773A7">
        <w:rPr>
          <w:i/>
          <w:iCs/>
          <w:color w:val="0070C0"/>
          <w:sz w:val="24"/>
          <w:szCs w:val="24"/>
        </w:rPr>
        <w:t xml:space="preserve">Optional Exhibits are provided for specific EPC projects as required or recommended by the Entity or the type of project. </w:t>
      </w:r>
      <w:r w:rsidR="005773A7">
        <w:rPr>
          <w:i/>
          <w:iCs/>
          <w:color w:val="0070C0"/>
          <w:sz w:val="24"/>
          <w:szCs w:val="24"/>
        </w:rPr>
        <w:t xml:space="preserve"> </w:t>
      </w:r>
      <w:r w:rsidRPr="005773A7">
        <w:rPr>
          <w:i/>
          <w:iCs/>
          <w:color w:val="0070C0"/>
          <w:sz w:val="24"/>
          <w:szCs w:val="24"/>
        </w:rPr>
        <w:t xml:space="preserve">The following are optional exhibits that may </w:t>
      </w:r>
      <w:r w:rsidR="00885DCC" w:rsidRPr="005773A7">
        <w:rPr>
          <w:i/>
          <w:iCs/>
          <w:color w:val="0070C0"/>
          <w:sz w:val="24"/>
          <w:szCs w:val="24"/>
        </w:rPr>
        <w:t xml:space="preserve">be included in the EPC. </w:t>
      </w:r>
      <w:r w:rsidR="005773A7">
        <w:rPr>
          <w:i/>
          <w:iCs/>
          <w:color w:val="0070C0"/>
          <w:sz w:val="24"/>
          <w:szCs w:val="24"/>
        </w:rPr>
        <w:t xml:space="preserve"> </w:t>
      </w:r>
      <w:r w:rsidR="00885DCC" w:rsidRPr="005773A7">
        <w:rPr>
          <w:i/>
          <w:iCs/>
          <w:color w:val="0070C0"/>
          <w:sz w:val="24"/>
          <w:szCs w:val="24"/>
        </w:rPr>
        <w:t>These are only a sampling of exhibits that may be included.</w:t>
      </w:r>
    </w:p>
    <w:p w:rsidR="00FF52F1" w:rsidRPr="005773A7" w:rsidRDefault="00FF52F1" w:rsidP="0012650D">
      <w:pPr>
        <w:rPr>
          <w:color w:val="0070C0"/>
          <w:sz w:val="24"/>
          <w:szCs w:val="24"/>
        </w:rPr>
      </w:pPr>
    </w:p>
    <w:p w:rsidR="00FF52F1" w:rsidRPr="005773A7" w:rsidRDefault="00885DCC" w:rsidP="00FF52F1">
      <w:pPr>
        <w:jc w:val="center"/>
        <w:rPr>
          <w:b/>
          <w:sz w:val="24"/>
          <w:szCs w:val="24"/>
        </w:rPr>
      </w:pPr>
      <w:r w:rsidRPr="005773A7">
        <w:rPr>
          <w:b/>
          <w:sz w:val="24"/>
          <w:szCs w:val="24"/>
        </w:rPr>
        <w:t>Manifest of Ownership</w:t>
      </w:r>
    </w:p>
    <w:p w:rsidR="00FF52F1" w:rsidRPr="005773A7" w:rsidRDefault="002604FC" w:rsidP="00FF52F1">
      <w:pPr>
        <w:rPr>
          <w:i/>
          <w:iCs/>
          <w:color w:val="0070C0"/>
          <w:sz w:val="24"/>
          <w:szCs w:val="24"/>
        </w:rPr>
      </w:pPr>
      <w:r w:rsidRPr="005773A7">
        <w:rPr>
          <w:i/>
          <w:iCs/>
          <w:color w:val="0070C0"/>
          <w:sz w:val="24"/>
          <w:szCs w:val="24"/>
        </w:rPr>
        <w:t>The Manifest of Ownership</w:t>
      </w:r>
      <w:r w:rsidR="00CF710C" w:rsidRPr="005773A7">
        <w:rPr>
          <w:i/>
          <w:iCs/>
          <w:color w:val="0070C0"/>
          <w:sz w:val="24"/>
          <w:szCs w:val="24"/>
        </w:rPr>
        <w:t xml:space="preserve"> generally applies to the disposal of PCB ballasts and mercury lamps removed from the project site(s). </w:t>
      </w:r>
      <w:r w:rsidR="005773A7">
        <w:rPr>
          <w:i/>
          <w:iCs/>
          <w:color w:val="0070C0"/>
          <w:sz w:val="24"/>
          <w:szCs w:val="24"/>
        </w:rPr>
        <w:t xml:space="preserve"> </w:t>
      </w:r>
      <w:r w:rsidR="00CF710C" w:rsidRPr="005773A7">
        <w:rPr>
          <w:i/>
          <w:iCs/>
          <w:color w:val="0070C0"/>
          <w:sz w:val="24"/>
          <w:szCs w:val="24"/>
        </w:rPr>
        <w:t>The manifest may also apply to other hazardous materials removed including asbestos.</w:t>
      </w:r>
    </w:p>
    <w:p w:rsidR="00FF52F1" w:rsidRPr="005773A7" w:rsidRDefault="00FF52F1" w:rsidP="0012650D">
      <w:pPr>
        <w:rPr>
          <w:color w:val="0070C0"/>
          <w:sz w:val="24"/>
          <w:szCs w:val="24"/>
        </w:rPr>
      </w:pPr>
    </w:p>
    <w:p w:rsidR="0042625D" w:rsidRPr="005773A7" w:rsidRDefault="0042625D" w:rsidP="0042625D">
      <w:pPr>
        <w:jc w:val="center"/>
        <w:rPr>
          <w:b/>
          <w:sz w:val="24"/>
          <w:szCs w:val="24"/>
        </w:rPr>
      </w:pPr>
      <w:r w:rsidRPr="005773A7">
        <w:rPr>
          <w:b/>
          <w:sz w:val="24"/>
          <w:szCs w:val="24"/>
        </w:rPr>
        <w:t>Minority and Women-Owned Business Certification</w:t>
      </w:r>
    </w:p>
    <w:p w:rsidR="0042625D" w:rsidRPr="005773A7" w:rsidRDefault="006B54F7" w:rsidP="0042625D">
      <w:pPr>
        <w:rPr>
          <w:i/>
          <w:iCs/>
          <w:color w:val="0070C0"/>
          <w:sz w:val="24"/>
          <w:szCs w:val="24"/>
        </w:rPr>
      </w:pPr>
      <w:r w:rsidRPr="005773A7">
        <w:rPr>
          <w:i/>
          <w:iCs/>
          <w:color w:val="0070C0"/>
          <w:sz w:val="24"/>
          <w:szCs w:val="24"/>
        </w:rPr>
        <w:t>If applicable, t</w:t>
      </w:r>
      <w:r w:rsidR="00594A72" w:rsidRPr="005773A7">
        <w:rPr>
          <w:i/>
          <w:iCs/>
          <w:color w:val="0070C0"/>
          <w:sz w:val="24"/>
          <w:szCs w:val="24"/>
        </w:rPr>
        <w:t xml:space="preserve">he ESP </w:t>
      </w:r>
      <w:r w:rsidR="00542109" w:rsidRPr="005773A7">
        <w:rPr>
          <w:i/>
          <w:iCs/>
          <w:color w:val="0070C0"/>
          <w:sz w:val="24"/>
          <w:szCs w:val="24"/>
        </w:rPr>
        <w:t xml:space="preserve">shall </w:t>
      </w:r>
      <w:r w:rsidRPr="005773A7">
        <w:rPr>
          <w:i/>
          <w:iCs/>
          <w:color w:val="0070C0"/>
          <w:sz w:val="24"/>
          <w:szCs w:val="24"/>
        </w:rPr>
        <w:t xml:space="preserve">provide </w:t>
      </w:r>
      <w:r w:rsidR="00542109" w:rsidRPr="005773A7">
        <w:rPr>
          <w:i/>
          <w:iCs/>
          <w:color w:val="0070C0"/>
          <w:sz w:val="24"/>
          <w:szCs w:val="24"/>
        </w:rPr>
        <w:t>certif</w:t>
      </w:r>
      <w:r w:rsidRPr="005773A7">
        <w:rPr>
          <w:i/>
          <w:iCs/>
          <w:color w:val="0070C0"/>
          <w:sz w:val="24"/>
          <w:szCs w:val="24"/>
        </w:rPr>
        <w:t>ication</w:t>
      </w:r>
      <w:r w:rsidR="00542109" w:rsidRPr="005773A7">
        <w:rPr>
          <w:i/>
          <w:iCs/>
          <w:color w:val="0070C0"/>
          <w:sz w:val="24"/>
          <w:szCs w:val="24"/>
        </w:rPr>
        <w:t xml:space="preserve"> that they are a minority and/or women-owned business</w:t>
      </w:r>
      <w:r w:rsidR="0042625D" w:rsidRPr="005773A7">
        <w:rPr>
          <w:i/>
          <w:iCs/>
          <w:color w:val="0070C0"/>
          <w:sz w:val="24"/>
          <w:szCs w:val="24"/>
        </w:rPr>
        <w:t>.</w:t>
      </w:r>
    </w:p>
    <w:p w:rsidR="00542109" w:rsidRPr="005773A7" w:rsidRDefault="00542109">
      <w:pPr>
        <w:rPr>
          <w:sz w:val="24"/>
          <w:szCs w:val="24"/>
        </w:rPr>
      </w:pPr>
    </w:p>
    <w:p w:rsidR="0042625D" w:rsidRPr="005773A7" w:rsidRDefault="0042625D" w:rsidP="0042625D">
      <w:pPr>
        <w:jc w:val="center"/>
        <w:rPr>
          <w:b/>
          <w:sz w:val="24"/>
          <w:szCs w:val="24"/>
        </w:rPr>
      </w:pPr>
      <w:r w:rsidRPr="005773A7">
        <w:rPr>
          <w:b/>
          <w:sz w:val="24"/>
          <w:szCs w:val="24"/>
        </w:rPr>
        <w:t>Certification Finance Term no Longer than Average Useful Life</w:t>
      </w:r>
    </w:p>
    <w:p w:rsidR="0042625D" w:rsidRPr="005773A7" w:rsidRDefault="00542109" w:rsidP="0042625D">
      <w:pPr>
        <w:rPr>
          <w:i/>
          <w:iCs/>
          <w:color w:val="0070C0"/>
          <w:sz w:val="24"/>
          <w:szCs w:val="24"/>
        </w:rPr>
      </w:pPr>
      <w:r w:rsidRPr="005773A7">
        <w:rPr>
          <w:i/>
          <w:iCs/>
          <w:color w:val="0070C0"/>
          <w:sz w:val="24"/>
          <w:szCs w:val="24"/>
        </w:rPr>
        <w:t>The ESP shall certify that the finance term does not exceed the cost-weighted average useful life of the cost-savin</w:t>
      </w:r>
      <w:r w:rsidR="006B54F7" w:rsidRPr="005773A7">
        <w:rPr>
          <w:i/>
          <w:iCs/>
          <w:color w:val="0070C0"/>
          <w:sz w:val="24"/>
          <w:szCs w:val="24"/>
        </w:rPr>
        <w:t>g</w:t>
      </w:r>
      <w:r w:rsidRPr="005773A7">
        <w:rPr>
          <w:i/>
          <w:iCs/>
          <w:color w:val="0070C0"/>
          <w:sz w:val="24"/>
          <w:szCs w:val="24"/>
        </w:rPr>
        <w:t xml:space="preserve"> measures as required by statute. </w:t>
      </w:r>
      <w:r w:rsidR="005773A7">
        <w:rPr>
          <w:i/>
          <w:iCs/>
          <w:color w:val="0070C0"/>
          <w:sz w:val="24"/>
          <w:szCs w:val="24"/>
        </w:rPr>
        <w:t xml:space="preserve"> </w:t>
      </w:r>
      <w:r w:rsidRPr="005773A7">
        <w:rPr>
          <w:i/>
          <w:iCs/>
          <w:color w:val="0070C0"/>
          <w:sz w:val="24"/>
          <w:szCs w:val="24"/>
        </w:rPr>
        <w:t>This certification shall include the calculations, including sufficient data and sources for each cost-saving measure, to support the certification</w:t>
      </w:r>
      <w:r w:rsidR="0042625D" w:rsidRPr="005773A7">
        <w:rPr>
          <w:i/>
          <w:iCs/>
          <w:color w:val="0070C0"/>
          <w:sz w:val="24"/>
          <w:szCs w:val="24"/>
        </w:rPr>
        <w:t>.</w:t>
      </w:r>
    </w:p>
    <w:p w:rsidR="00542109" w:rsidRPr="005773A7" w:rsidRDefault="00542109">
      <w:pPr>
        <w:rPr>
          <w:sz w:val="24"/>
          <w:szCs w:val="24"/>
        </w:rPr>
      </w:pPr>
    </w:p>
    <w:p w:rsidR="0042625D" w:rsidRPr="005773A7" w:rsidRDefault="0042625D" w:rsidP="0042625D">
      <w:pPr>
        <w:jc w:val="center"/>
        <w:rPr>
          <w:b/>
          <w:sz w:val="24"/>
          <w:szCs w:val="24"/>
        </w:rPr>
      </w:pPr>
      <w:r w:rsidRPr="005773A7">
        <w:rPr>
          <w:b/>
          <w:sz w:val="24"/>
          <w:szCs w:val="24"/>
        </w:rPr>
        <w:t>Notice of Substantial Completion</w:t>
      </w:r>
    </w:p>
    <w:p w:rsidR="0042625D" w:rsidRPr="005773A7" w:rsidRDefault="00594A72" w:rsidP="0042625D">
      <w:pPr>
        <w:rPr>
          <w:i/>
          <w:iCs/>
          <w:color w:val="0070C0"/>
          <w:sz w:val="24"/>
          <w:szCs w:val="24"/>
        </w:rPr>
      </w:pPr>
      <w:r w:rsidRPr="005773A7">
        <w:rPr>
          <w:i/>
          <w:iCs/>
          <w:color w:val="0070C0"/>
          <w:sz w:val="24"/>
          <w:szCs w:val="24"/>
        </w:rPr>
        <w:t xml:space="preserve">The Notice of Substantial Completion is provided by the ESP to the Entity to certify that the work has been completed in accordance with contract documents and only minor items may remain. </w:t>
      </w:r>
      <w:r w:rsidR="005773A7">
        <w:rPr>
          <w:i/>
          <w:iCs/>
          <w:color w:val="0070C0"/>
          <w:sz w:val="24"/>
          <w:szCs w:val="24"/>
        </w:rPr>
        <w:t xml:space="preserve"> </w:t>
      </w:r>
      <w:r w:rsidRPr="005773A7">
        <w:rPr>
          <w:i/>
          <w:iCs/>
          <w:color w:val="0070C0"/>
          <w:sz w:val="24"/>
          <w:szCs w:val="24"/>
        </w:rPr>
        <w:t xml:space="preserve">These minor items should be identified in the notice and include a time schedule for completion. </w:t>
      </w:r>
      <w:r w:rsidR="005773A7">
        <w:rPr>
          <w:i/>
          <w:iCs/>
          <w:color w:val="0070C0"/>
          <w:sz w:val="24"/>
          <w:szCs w:val="24"/>
        </w:rPr>
        <w:t xml:space="preserve"> </w:t>
      </w:r>
      <w:r w:rsidRPr="005773A7">
        <w:rPr>
          <w:i/>
          <w:iCs/>
          <w:color w:val="0070C0"/>
          <w:sz w:val="24"/>
          <w:szCs w:val="24"/>
        </w:rPr>
        <w:t xml:space="preserve">This document may be used by the Entity to review the project with the ESP and </w:t>
      </w:r>
      <w:r w:rsidR="005773A7" w:rsidRPr="005773A7">
        <w:rPr>
          <w:i/>
          <w:iCs/>
          <w:color w:val="0070C0"/>
          <w:sz w:val="24"/>
          <w:szCs w:val="24"/>
        </w:rPr>
        <w:t>third-party</w:t>
      </w:r>
      <w:r w:rsidRPr="005773A7">
        <w:rPr>
          <w:i/>
          <w:iCs/>
          <w:color w:val="0070C0"/>
          <w:sz w:val="24"/>
          <w:szCs w:val="24"/>
        </w:rPr>
        <w:t xml:space="preserve"> representative (if applicable). </w:t>
      </w:r>
      <w:r w:rsidR="005773A7">
        <w:rPr>
          <w:i/>
          <w:iCs/>
          <w:color w:val="0070C0"/>
          <w:sz w:val="24"/>
          <w:szCs w:val="24"/>
        </w:rPr>
        <w:t xml:space="preserve"> </w:t>
      </w:r>
      <w:r w:rsidRPr="005773A7">
        <w:rPr>
          <w:i/>
          <w:iCs/>
          <w:color w:val="0070C0"/>
          <w:sz w:val="24"/>
          <w:szCs w:val="24"/>
        </w:rPr>
        <w:t>Upon acceptance of the work, the Entity may prepare the Certificate of Acceptance for the Implementation of Installed Equipment.</w:t>
      </w:r>
    </w:p>
    <w:p w:rsidR="00542109" w:rsidRPr="005773A7" w:rsidRDefault="00542109">
      <w:pPr>
        <w:rPr>
          <w:sz w:val="24"/>
          <w:szCs w:val="24"/>
        </w:rPr>
      </w:pPr>
    </w:p>
    <w:p w:rsidR="0042625D" w:rsidRPr="005773A7" w:rsidRDefault="0042625D" w:rsidP="0042625D">
      <w:pPr>
        <w:jc w:val="center"/>
        <w:rPr>
          <w:b/>
          <w:sz w:val="24"/>
          <w:szCs w:val="24"/>
        </w:rPr>
      </w:pPr>
      <w:r w:rsidRPr="005773A7">
        <w:rPr>
          <w:b/>
          <w:sz w:val="24"/>
          <w:szCs w:val="24"/>
        </w:rPr>
        <w:t>Notice to Proceed with Construction Phase</w:t>
      </w:r>
    </w:p>
    <w:p w:rsidR="0042625D" w:rsidRPr="005773A7" w:rsidRDefault="00B32860" w:rsidP="0042625D">
      <w:pPr>
        <w:rPr>
          <w:i/>
          <w:iCs/>
          <w:color w:val="0070C0"/>
          <w:sz w:val="24"/>
          <w:szCs w:val="24"/>
        </w:rPr>
      </w:pPr>
      <w:r w:rsidRPr="005773A7">
        <w:rPr>
          <w:i/>
          <w:iCs/>
          <w:color w:val="0070C0"/>
          <w:sz w:val="24"/>
          <w:szCs w:val="24"/>
        </w:rPr>
        <w:t>Given the nature of EPC as a design-build process, the Entity may choose to require a Notice to Proceed for the construction phase.</w:t>
      </w:r>
      <w:r w:rsidR="005773A7">
        <w:rPr>
          <w:i/>
          <w:iCs/>
          <w:color w:val="0070C0"/>
          <w:sz w:val="24"/>
          <w:szCs w:val="24"/>
        </w:rPr>
        <w:t xml:space="preserve"> </w:t>
      </w:r>
      <w:r w:rsidRPr="005773A7">
        <w:rPr>
          <w:i/>
          <w:iCs/>
          <w:color w:val="0070C0"/>
          <w:sz w:val="24"/>
          <w:szCs w:val="24"/>
        </w:rPr>
        <w:t xml:space="preserve"> This would follow general design review and selection of any sub-contractors and/or equipment to be installed for the project.</w:t>
      </w:r>
      <w:r w:rsidR="005773A7">
        <w:rPr>
          <w:i/>
          <w:iCs/>
          <w:color w:val="0070C0"/>
          <w:sz w:val="24"/>
          <w:szCs w:val="24"/>
        </w:rPr>
        <w:t xml:space="preserve"> </w:t>
      </w:r>
      <w:r w:rsidR="00594A72" w:rsidRPr="005773A7">
        <w:rPr>
          <w:i/>
          <w:iCs/>
          <w:color w:val="0070C0"/>
          <w:sz w:val="24"/>
          <w:szCs w:val="24"/>
        </w:rPr>
        <w:t xml:space="preserve"> This Notice to Proceed is a general acceptance of the project to proceed as presented by the ESP</w:t>
      </w:r>
      <w:r w:rsidR="0042625D" w:rsidRPr="005773A7">
        <w:rPr>
          <w:i/>
          <w:iCs/>
          <w:color w:val="0070C0"/>
          <w:sz w:val="24"/>
          <w:szCs w:val="24"/>
        </w:rPr>
        <w:t>.</w:t>
      </w:r>
    </w:p>
    <w:p w:rsidR="00542109" w:rsidRPr="005773A7" w:rsidRDefault="00542109">
      <w:pPr>
        <w:rPr>
          <w:sz w:val="24"/>
          <w:szCs w:val="24"/>
        </w:rPr>
      </w:pPr>
    </w:p>
    <w:p w:rsidR="0042625D" w:rsidRPr="005773A7" w:rsidRDefault="0042625D" w:rsidP="0042625D">
      <w:pPr>
        <w:jc w:val="center"/>
        <w:rPr>
          <w:b/>
          <w:sz w:val="24"/>
          <w:szCs w:val="24"/>
        </w:rPr>
      </w:pPr>
      <w:r w:rsidRPr="005773A7">
        <w:rPr>
          <w:b/>
          <w:sz w:val="24"/>
          <w:szCs w:val="24"/>
        </w:rPr>
        <w:t>Record of Reviews by Entity</w:t>
      </w:r>
    </w:p>
    <w:p w:rsidR="0042625D" w:rsidRPr="005773A7" w:rsidRDefault="00B32860" w:rsidP="0042625D">
      <w:pPr>
        <w:rPr>
          <w:i/>
          <w:iCs/>
          <w:color w:val="0070C0"/>
          <w:sz w:val="24"/>
          <w:szCs w:val="24"/>
        </w:rPr>
      </w:pPr>
      <w:r w:rsidRPr="005773A7">
        <w:rPr>
          <w:i/>
          <w:iCs/>
          <w:color w:val="0070C0"/>
          <w:sz w:val="24"/>
          <w:szCs w:val="24"/>
        </w:rPr>
        <w:t>This may take on the form of a table or checklist indicating reviews by the Entity throughout the EPC process.</w:t>
      </w:r>
      <w:r w:rsidR="005773A7">
        <w:rPr>
          <w:i/>
          <w:iCs/>
          <w:color w:val="0070C0"/>
          <w:sz w:val="24"/>
          <w:szCs w:val="24"/>
        </w:rPr>
        <w:t xml:space="preserve"> </w:t>
      </w:r>
      <w:r w:rsidRPr="005773A7">
        <w:rPr>
          <w:i/>
          <w:iCs/>
          <w:color w:val="0070C0"/>
          <w:sz w:val="24"/>
          <w:szCs w:val="24"/>
        </w:rPr>
        <w:t xml:space="preserve"> This record may include dates, personnel involved, issues identified, and actions taken. </w:t>
      </w:r>
      <w:r w:rsidR="005773A7">
        <w:rPr>
          <w:i/>
          <w:iCs/>
          <w:color w:val="0070C0"/>
          <w:sz w:val="24"/>
          <w:szCs w:val="24"/>
        </w:rPr>
        <w:t xml:space="preserve"> </w:t>
      </w:r>
      <w:r w:rsidRPr="005773A7">
        <w:rPr>
          <w:i/>
          <w:iCs/>
          <w:color w:val="0070C0"/>
          <w:sz w:val="24"/>
          <w:szCs w:val="24"/>
        </w:rPr>
        <w:t>References to documentation of EPC activities may also be included in this record.</w:t>
      </w:r>
    </w:p>
    <w:p w:rsidR="00B32860" w:rsidRPr="005773A7" w:rsidRDefault="00B32860">
      <w:pPr>
        <w:rPr>
          <w:sz w:val="24"/>
          <w:szCs w:val="24"/>
        </w:rPr>
      </w:pPr>
    </w:p>
    <w:p w:rsidR="0042625D" w:rsidRPr="005773A7" w:rsidRDefault="0042625D" w:rsidP="0042625D">
      <w:pPr>
        <w:jc w:val="center"/>
        <w:rPr>
          <w:b/>
          <w:sz w:val="24"/>
          <w:szCs w:val="24"/>
        </w:rPr>
      </w:pPr>
      <w:r w:rsidRPr="005773A7">
        <w:rPr>
          <w:b/>
          <w:sz w:val="24"/>
          <w:szCs w:val="24"/>
        </w:rPr>
        <w:t>Montana Prevailing Wage Schedule</w:t>
      </w:r>
    </w:p>
    <w:p w:rsidR="0042625D" w:rsidRPr="005773A7" w:rsidRDefault="00B32860" w:rsidP="0042625D">
      <w:pPr>
        <w:rPr>
          <w:i/>
          <w:iCs/>
          <w:color w:val="0070C0"/>
          <w:sz w:val="24"/>
          <w:szCs w:val="24"/>
        </w:rPr>
      </w:pPr>
      <w:r w:rsidRPr="005773A7">
        <w:rPr>
          <w:i/>
          <w:iCs/>
          <w:color w:val="0070C0"/>
          <w:sz w:val="24"/>
          <w:szCs w:val="24"/>
        </w:rPr>
        <w:t xml:space="preserve">Depending on the funding source or other regulations, the Montana Prevailing Wage Schedule may be required for EPC project. </w:t>
      </w:r>
      <w:r w:rsidR="005773A7">
        <w:rPr>
          <w:i/>
          <w:iCs/>
          <w:color w:val="0070C0"/>
          <w:sz w:val="24"/>
          <w:szCs w:val="24"/>
        </w:rPr>
        <w:t xml:space="preserve"> </w:t>
      </w:r>
      <w:r w:rsidRPr="005773A7">
        <w:rPr>
          <w:i/>
          <w:iCs/>
          <w:color w:val="0070C0"/>
          <w:sz w:val="24"/>
          <w:szCs w:val="24"/>
        </w:rPr>
        <w:t>The Entity may request that the prevailing wage schedule be included as part of the EPC.</w:t>
      </w:r>
    </w:p>
    <w:p w:rsidR="0042625D" w:rsidRPr="005773A7" w:rsidRDefault="0042625D">
      <w:pPr>
        <w:rPr>
          <w:sz w:val="24"/>
          <w:szCs w:val="24"/>
        </w:rPr>
      </w:pPr>
    </w:p>
    <w:sectPr w:rsidR="0042625D" w:rsidRPr="005773A7" w:rsidSect="0012650D">
      <w:footerReference w:type="default" r:id="rId20"/>
      <w:pgSz w:w="12240" w:h="15840"/>
      <w:pgMar w:top="720" w:right="720" w:bottom="720" w:left="720" w:header="720" w:footer="1008"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650D" w:rsidRDefault="0012650D" w:rsidP="0012650D">
      <w:r>
        <w:separator/>
      </w:r>
    </w:p>
  </w:endnote>
  <w:endnote w:type="continuationSeparator" w:id="0">
    <w:p w:rsidR="0012650D" w:rsidRDefault="0012650D" w:rsidP="00126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914" w:rsidRDefault="001909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2020" w:rsidRPr="005773A7" w:rsidRDefault="0012650D" w:rsidP="0012650D">
    <w:pPr>
      <w:pStyle w:val="Footer"/>
      <w:rPr>
        <w:rFonts w:ascii="Times New Roman" w:hAnsi="Times New Roman"/>
        <w:sz w:val="24"/>
        <w:szCs w:val="24"/>
      </w:rPr>
    </w:pPr>
    <w:r w:rsidRPr="005773A7">
      <w:rPr>
        <w:rFonts w:ascii="Times New Roman" w:hAnsi="Times New Roman"/>
        <w:sz w:val="24"/>
        <w:szCs w:val="24"/>
      </w:rPr>
      <w:t>EPC Exhibits</w:t>
    </w:r>
    <w:r w:rsidRPr="005773A7">
      <w:rPr>
        <w:rFonts w:ascii="Times New Roman" w:hAnsi="Times New Roman"/>
        <w:sz w:val="24"/>
        <w:szCs w:val="24"/>
      </w:rPr>
      <w:ptab w:relativeTo="margin" w:alignment="center" w:leader="none"/>
    </w:r>
    <w:r w:rsidRPr="005773A7">
      <w:rPr>
        <w:rFonts w:ascii="Times New Roman" w:hAnsi="Times New Roman"/>
        <w:sz w:val="24"/>
        <w:szCs w:val="24"/>
      </w:rPr>
      <w:fldChar w:fldCharType="begin"/>
    </w:r>
    <w:r w:rsidRPr="005773A7">
      <w:rPr>
        <w:rFonts w:ascii="Times New Roman" w:hAnsi="Times New Roman"/>
        <w:sz w:val="24"/>
        <w:szCs w:val="24"/>
      </w:rPr>
      <w:instrText xml:space="preserve"> PAGE   \* MERGEFORMAT </w:instrText>
    </w:r>
    <w:r w:rsidRPr="005773A7">
      <w:rPr>
        <w:rFonts w:ascii="Times New Roman" w:hAnsi="Times New Roman"/>
        <w:sz w:val="24"/>
        <w:szCs w:val="24"/>
      </w:rPr>
      <w:fldChar w:fldCharType="separate"/>
    </w:r>
    <w:r w:rsidR="00190914">
      <w:rPr>
        <w:rFonts w:ascii="Times New Roman" w:hAnsi="Times New Roman"/>
        <w:noProof/>
        <w:sz w:val="24"/>
        <w:szCs w:val="24"/>
      </w:rPr>
      <w:t>1</w:t>
    </w:r>
    <w:r w:rsidRPr="005773A7">
      <w:rPr>
        <w:rFonts w:ascii="Times New Roman" w:hAnsi="Times New Roman"/>
        <w:noProof/>
        <w:sz w:val="24"/>
        <w:szCs w:val="24"/>
      </w:rPr>
      <w:fldChar w:fldCharType="end"/>
    </w:r>
    <w:r w:rsidRPr="005773A7">
      <w:rPr>
        <w:rFonts w:ascii="Times New Roman" w:hAnsi="Times New Roman"/>
        <w:sz w:val="24"/>
        <w:szCs w:val="24"/>
      </w:rPr>
      <w:ptab w:relativeTo="margin" w:alignment="right" w:leader="none"/>
    </w:r>
    <w:r w:rsidR="00190914">
      <w:rPr>
        <w:rFonts w:ascii="Times New Roman" w:hAnsi="Times New Roman"/>
        <w:sz w:val="24"/>
        <w:szCs w:val="24"/>
      </w:rPr>
      <w:t>9/4/2020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914" w:rsidRDefault="001909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7254" w:rsidRPr="005773A7" w:rsidRDefault="00437254" w:rsidP="0012650D">
    <w:pPr>
      <w:pStyle w:val="Footer"/>
      <w:rPr>
        <w:rFonts w:ascii="Times New Roman" w:hAnsi="Times New Roman"/>
        <w:sz w:val="24"/>
        <w:szCs w:val="24"/>
      </w:rPr>
    </w:pPr>
    <w:r w:rsidRPr="005773A7">
      <w:rPr>
        <w:rFonts w:ascii="Times New Roman" w:hAnsi="Times New Roman"/>
        <w:sz w:val="24"/>
        <w:szCs w:val="24"/>
      </w:rPr>
      <w:t>EPC Exhibits: Performance Bond</w:t>
    </w:r>
    <w:r w:rsidRPr="005773A7">
      <w:rPr>
        <w:rFonts w:ascii="Times New Roman" w:hAnsi="Times New Roman"/>
        <w:sz w:val="24"/>
        <w:szCs w:val="24"/>
      </w:rPr>
      <w:ptab w:relativeTo="margin" w:alignment="center" w:leader="none"/>
    </w:r>
    <w:r w:rsidRPr="005773A7">
      <w:rPr>
        <w:rFonts w:ascii="Times New Roman" w:hAnsi="Times New Roman"/>
        <w:sz w:val="24"/>
        <w:szCs w:val="24"/>
      </w:rPr>
      <w:fldChar w:fldCharType="begin"/>
    </w:r>
    <w:r w:rsidRPr="005773A7">
      <w:rPr>
        <w:rFonts w:ascii="Times New Roman" w:hAnsi="Times New Roman"/>
        <w:sz w:val="24"/>
        <w:szCs w:val="24"/>
      </w:rPr>
      <w:instrText xml:space="preserve"> PAGE   \* MERGEFORMAT </w:instrText>
    </w:r>
    <w:r w:rsidRPr="005773A7">
      <w:rPr>
        <w:rFonts w:ascii="Times New Roman" w:hAnsi="Times New Roman"/>
        <w:sz w:val="24"/>
        <w:szCs w:val="24"/>
      </w:rPr>
      <w:fldChar w:fldCharType="separate"/>
    </w:r>
    <w:r w:rsidR="00190914">
      <w:rPr>
        <w:rFonts w:ascii="Times New Roman" w:hAnsi="Times New Roman"/>
        <w:noProof/>
        <w:sz w:val="24"/>
        <w:szCs w:val="24"/>
      </w:rPr>
      <w:t>1</w:t>
    </w:r>
    <w:r w:rsidRPr="005773A7">
      <w:rPr>
        <w:rFonts w:ascii="Times New Roman" w:hAnsi="Times New Roman"/>
        <w:noProof/>
        <w:sz w:val="24"/>
        <w:szCs w:val="24"/>
      </w:rPr>
      <w:fldChar w:fldCharType="end"/>
    </w:r>
    <w:r w:rsidRPr="005773A7">
      <w:rPr>
        <w:rFonts w:ascii="Times New Roman" w:hAnsi="Times New Roman"/>
        <w:sz w:val="24"/>
        <w:szCs w:val="24"/>
      </w:rPr>
      <w:ptab w:relativeTo="margin" w:alignment="right" w:leader="none"/>
    </w:r>
    <w:r w:rsidR="00190914">
      <w:rPr>
        <w:rFonts w:ascii="Times New Roman" w:hAnsi="Times New Roman"/>
        <w:sz w:val="24"/>
        <w:szCs w:val="24"/>
      </w:rPr>
      <w:t>9/4</w:t>
    </w:r>
    <w:r w:rsidRPr="005773A7">
      <w:rPr>
        <w:rFonts w:ascii="Times New Roman" w:hAnsi="Times New Roman"/>
        <w:sz w:val="24"/>
        <w:szCs w:val="24"/>
      </w:rPr>
      <w:t>/20</w:t>
    </w:r>
    <w:r w:rsidR="00190914">
      <w:rPr>
        <w:rFonts w:ascii="Times New Roman" w:hAnsi="Times New Roman"/>
        <w:sz w:val="24"/>
        <w:szCs w:val="24"/>
      </w:rPr>
      <w:t>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0D" w:rsidRPr="005773A7" w:rsidRDefault="0012650D" w:rsidP="0012650D">
    <w:pPr>
      <w:pStyle w:val="Footer"/>
      <w:rPr>
        <w:rFonts w:ascii="Times New Roman" w:hAnsi="Times New Roman"/>
        <w:sz w:val="24"/>
        <w:szCs w:val="24"/>
      </w:rPr>
    </w:pPr>
    <w:r w:rsidRPr="005773A7">
      <w:rPr>
        <w:rFonts w:ascii="Times New Roman" w:hAnsi="Times New Roman"/>
        <w:sz w:val="24"/>
        <w:szCs w:val="24"/>
      </w:rPr>
      <w:t>EPC Exhibits: Labor and Material Bond</w:t>
    </w:r>
    <w:r w:rsidRPr="005773A7">
      <w:rPr>
        <w:rFonts w:ascii="Times New Roman" w:hAnsi="Times New Roman"/>
        <w:sz w:val="24"/>
        <w:szCs w:val="24"/>
      </w:rPr>
      <w:ptab w:relativeTo="margin" w:alignment="center" w:leader="none"/>
    </w:r>
    <w:r w:rsidRPr="005773A7">
      <w:rPr>
        <w:rFonts w:ascii="Times New Roman" w:hAnsi="Times New Roman"/>
        <w:sz w:val="24"/>
        <w:szCs w:val="24"/>
      </w:rPr>
      <w:fldChar w:fldCharType="begin"/>
    </w:r>
    <w:r w:rsidRPr="005773A7">
      <w:rPr>
        <w:rFonts w:ascii="Times New Roman" w:hAnsi="Times New Roman"/>
        <w:sz w:val="24"/>
        <w:szCs w:val="24"/>
      </w:rPr>
      <w:instrText xml:space="preserve"> PAGE   \* MERGEFORMAT </w:instrText>
    </w:r>
    <w:r w:rsidRPr="005773A7">
      <w:rPr>
        <w:rFonts w:ascii="Times New Roman" w:hAnsi="Times New Roman"/>
        <w:sz w:val="24"/>
        <w:szCs w:val="24"/>
      </w:rPr>
      <w:fldChar w:fldCharType="separate"/>
    </w:r>
    <w:r w:rsidR="00190914">
      <w:rPr>
        <w:rFonts w:ascii="Times New Roman" w:hAnsi="Times New Roman"/>
        <w:noProof/>
        <w:sz w:val="24"/>
        <w:szCs w:val="24"/>
      </w:rPr>
      <w:t>1</w:t>
    </w:r>
    <w:r w:rsidRPr="005773A7">
      <w:rPr>
        <w:rFonts w:ascii="Times New Roman" w:hAnsi="Times New Roman"/>
        <w:noProof/>
        <w:sz w:val="24"/>
        <w:szCs w:val="24"/>
      </w:rPr>
      <w:fldChar w:fldCharType="end"/>
    </w:r>
    <w:r w:rsidRPr="005773A7">
      <w:rPr>
        <w:rFonts w:ascii="Times New Roman" w:hAnsi="Times New Roman"/>
        <w:sz w:val="24"/>
        <w:szCs w:val="24"/>
      </w:rPr>
      <w:ptab w:relativeTo="margin" w:alignment="right" w:leader="none"/>
    </w:r>
    <w:r w:rsidR="00C132DB" w:rsidRPr="005773A7">
      <w:rPr>
        <w:rFonts w:ascii="Times New Roman" w:hAnsi="Times New Roman"/>
        <w:sz w:val="24"/>
        <w:szCs w:val="24"/>
      </w:rPr>
      <w:t>9</w:t>
    </w:r>
    <w:r w:rsidR="00190914">
      <w:rPr>
        <w:rFonts w:ascii="Times New Roman" w:hAnsi="Times New Roman"/>
        <w:sz w:val="24"/>
        <w:szCs w:val="24"/>
      </w:rPr>
      <w:t>/4</w:t>
    </w:r>
    <w:r w:rsidR="00A557CF" w:rsidRPr="005773A7">
      <w:rPr>
        <w:rFonts w:ascii="Times New Roman" w:hAnsi="Times New Roman"/>
        <w:sz w:val="24"/>
        <w:szCs w:val="24"/>
      </w:rPr>
      <w:t>/20</w:t>
    </w:r>
    <w:r w:rsidR="00190914">
      <w:rPr>
        <w:rFonts w:ascii="Times New Roman" w:hAnsi="Times New Roman"/>
        <w:sz w:val="24"/>
        <w:szCs w:val="24"/>
      </w:rPr>
      <w:t>20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0D" w:rsidRPr="005773A7" w:rsidRDefault="0012650D" w:rsidP="0012650D">
    <w:pPr>
      <w:pStyle w:val="Footer"/>
      <w:rPr>
        <w:rFonts w:ascii="Times New Roman" w:hAnsi="Times New Roman"/>
        <w:sz w:val="24"/>
        <w:szCs w:val="24"/>
      </w:rPr>
    </w:pPr>
    <w:r w:rsidRPr="005773A7">
      <w:rPr>
        <w:rFonts w:ascii="Times New Roman" w:hAnsi="Times New Roman"/>
        <w:sz w:val="24"/>
        <w:szCs w:val="24"/>
      </w:rPr>
      <w:t>EPC Exhibits: COA - IGA</w:t>
    </w:r>
    <w:r w:rsidRPr="005773A7">
      <w:rPr>
        <w:rFonts w:ascii="Times New Roman" w:hAnsi="Times New Roman"/>
        <w:sz w:val="24"/>
        <w:szCs w:val="24"/>
      </w:rPr>
      <w:ptab w:relativeTo="margin" w:alignment="center" w:leader="none"/>
    </w:r>
    <w:r w:rsidRPr="005773A7">
      <w:rPr>
        <w:rFonts w:ascii="Times New Roman" w:hAnsi="Times New Roman"/>
        <w:sz w:val="24"/>
        <w:szCs w:val="24"/>
      </w:rPr>
      <w:fldChar w:fldCharType="begin"/>
    </w:r>
    <w:r w:rsidRPr="005773A7">
      <w:rPr>
        <w:rFonts w:ascii="Times New Roman" w:hAnsi="Times New Roman"/>
        <w:sz w:val="24"/>
        <w:szCs w:val="24"/>
      </w:rPr>
      <w:instrText xml:space="preserve"> PAGE   \* MERGEFORMAT </w:instrText>
    </w:r>
    <w:r w:rsidRPr="005773A7">
      <w:rPr>
        <w:rFonts w:ascii="Times New Roman" w:hAnsi="Times New Roman"/>
        <w:sz w:val="24"/>
        <w:szCs w:val="24"/>
      </w:rPr>
      <w:fldChar w:fldCharType="separate"/>
    </w:r>
    <w:r w:rsidR="00190914">
      <w:rPr>
        <w:rFonts w:ascii="Times New Roman" w:hAnsi="Times New Roman"/>
        <w:noProof/>
        <w:sz w:val="24"/>
        <w:szCs w:val="24"/>
      </w:rPr>
      <w:t>1</w:t>
    </w:r>
    <w:r w:rsidRPr="005773A7">
      <w:rPr>
        <w:rFonts w:ascii="Times New Roman" w:hAnsi="Times New Roman"/>
        <w:noProof/>
        <w:sz w:val="24"/>
        <w:szCs w:val="24"/>
      </w:rPr>
      <w:fldChar w:fldCharType="end"/>
    </w:r>
    <w:r w:rsidRPr="005773A7">
      <w:rPr>
        <w:rFonts w:ascii="Times New Roman" w:hAnsi="Times New Roman"/>
        <w:sz w:val="24"/>
        <w:szCs w:val="24"/>
      </w:rPr>
      <w:ptab w:relativeTo="margin" w:alignment="right" w:leader="none"/>
    </w:r>
    <w:r w:rsidR="00190914">
      <w:rPr>
        <w:rFonts w:ascii="Times New Roman" w:hAnsi="Times New Roman"/>
        <w:sz w:val="24"/>
        <w:szCs w:val="24"/>
      </w:rPr>
      <w:t>9/4/2020</w:t>
    </w:r>
    <w:bookmarkStart w:id="5" w:name="_GoBack"/>
    <w:bookmarkEnd w:id="5"/>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0D" w:rsidRPr="005773A7" w:rsidRDefault="0012650D" w:rsidP="0012650D">
    <w:pPr>
      <w:pStyle w:val="Footer"/>
      <w:rPr>
        <w:rFonts w:ascii="Times New Roman" w:hAnsi="Times New Roman"/>
        <w:sz w:val="24"/>
        <w:szCs w:val="24"/>
      </w:rPr>
    </w:pPr>
    <w:r w:rsidRPr="005773A7">
      <w:rPr>
        <w:rFonts w:ascii="Times New Roman" w:hAnsi="Times New Roman"/>
        <w:sz w:val="24"/>
        <w:szCs w:val="24"/>
      </w:rPr>
      <w:t>EPC Exhibits: COA - EPC</w:t>
    </w:r>
    <w:r w:rsidRPr="005773A7">
      <w:rPr>
        <w:rFonts w:ascii="Times New Roman" w:hAnsi="Times New Roman"/>
        <w:sz w:val="24"/>
        <w:szCs w:val="24"/>
      </w:rPr>
      <w:ptab w:relativeTo="margin" w:alignment="center" w:leader="none"/>
    </w:r>
    <w:r w:rsidRPr="005773A7">
      <w:rPr>
        <w:rFonts w:ascii="Times New Roman" w:hAnsi="Times New Roman"/>
        <w:sz w:val="24"/>
        <w:szCs w:val="24"/>
      </w:rPr>
      <w:fldChar w:fldCharType="begin"/>
    </w:r>
    <w:r w:rsidRPr="005773A7">
      <w:rPr>
        <w:rFonts w:ascii="Times New Roman" w:hAnsi="Times New Roman"/>
        <w:sz w:val="24"/>
        <w:szCs w:val="24"/>
      </w:rPr>
      <w:instrText xml:space="preserve"> PAGE   \* MERGEFORMAT </w:instrText>
    </w:r>
    <w:r w:rsidRPr="005773A7">
      <w:rPr>
        <w:rFonts w:ascii="Times New Roman" w:hAnsi="Times New Roman"/>
        <w:sz w:val="24"/>
        <w:szCs w:val="24"/>
      </w:rPr>
      <w:fldChar w:fldCharType="separate"/>
    </w:r>
    <w:r w:rsidR="00190914">
      <w:rPr>
        <w:rFonts w:ascii="Times New Roman" w:hAnsi="Times New Roman"/>
        <w:noProof/>
        <w:sz w:val="24"/>
        <w:szCs w:val="24"/>
      </w:rPr>
      <w:t>1</w:t>
    </w:r>
    <w:r w:rsidRPr="005773A7">
      <w:rPr>
        <w:rFonts w:ascii="Times New Roman" w:hAnsi="Times New Roman"/>
        <w:noProof/>
        <w:sz w:val="24"/>
        <w:szCs w:val="24"/>
      </w:rPr>
      <w:fldChar w:fldCharType="end"/>
    </w:r>
    <w:r w:rsidRPr="005773A7">
      <w:rPr>
        <w:rFonts w:ascii="Times New Roman" w:hAnsi="Times New Roman"/>
        <w:sz w:val="24"/>
        <w:szCs w:val="24"/>
      </w:rPr>
      <w:ptab w:relativeTo="margin" w:alignment="right" w:leader="none"/>
    </w:r>
    <w:r w:rsidR="00C132DB" w:rsidRPr="005773A7">
      <w:rPr>
        <w:rFonts w:ascii="Times New Roman" w:hAnsi="Times New Roman"/>
        <w:sz w:val="24"/>
        <w:szCs w:val="24"/>
      </w:rPr>
      <w:t>9</w:t>
    </w:r>
    <w:r w:rsidR="00190914">
      <w:rPr>
        <w:rFonts w:ascii="Times New Roman" w:hAnsi="Times New Roman"/>
        <w:sz w:val="24"/>
        <w:szCs w:val="24"/>
      </w:rPr>
      <w:t>/4</w:t>
    </w:r>
    <w:r w:rsidR="00A27D80" w:rsidRPr="005773A7">
      <w:rPr>
        <w:rFonts w:ascii="Times New Roman" w:hAnsi="Times New Roman"/>
        <w:sz w:val="24"/>
        <w:szCs w:val="24"/>
      </w:rPr>
      <w:t>/</w:t>
    </w:r>
    <w:r w:rsidR="00A557CF" w:rsidRPr="005773A7">
      <w:rPr>
        <w:rFonts w:ascii="Times New Roman" w:hAnsi="Times New Roman"/>
        <w:sz w:val="24"/>
        <w:szCs w:val="24"/>
      </w:rPr>
      <w:t>20</w:t>
    </w:r>
    <w:r w:rsidR="00190914">
      <w:rPr>
        <w:rFonts w:ascii="Times New Roman" w:hAnsi="Times New Roman"/>
        <w:sz w:val="24"/>
        <w:szCs w:val="24"/>
      </w:rPr>
      <w:t>20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650D" w:rsidRPr="005773A7" w:rsidRDefault="0012650D" w:rsidP="0012650D">
    <w:pPr>
      <w:pStyle w:val="Footer"/>
      <w:rPr>
        <w:rFonts w:ascii="Times New Roman" w:hAnsi="Times New Roman"/>
        <w:sz w:val="24"/>
        <w:szCs w:val="24"/>
      </w:rPr>
    </w:pPr>
    <w:r w:rsidRPr="005773A7">
      <w:rPr>
        <w:rFonts w:ascii="Times New Roman" w:hAnsi="Times New Roman"/>
        <w:sz w:val="24"/>
        <w:szCs w:val="24"/>
      </w:rPr>
      <w:t>EPC Exhibits: Warranties</w:t>
    </w:r>
    <w:r w:rsidRPr="005773A7">
      <w:rPr>
        <w:rFonts w:ascii="Times New Roman" w:hAnsi="Times New Roman"/>
        <w:sz w:val="24"/>
        <w:szCs w:val="24"/>
      </w:rPr>
      <w:ptab w:relativeTo="margin" w:alignment="center" w:leader="none"/>
    </w:r>
    <w:r w:rsidRPr="005773A7">
      <w:rPr>
        <w:rFonts w:ascii="Times New Roman" w:hAnsi="Times New Roman"/>
        <w:sz w:val="24"/>
        <w:szCs w:val="24"/>
      </w:rPr>
      <w:fldChar w:fldCharType="begin"/>
    </w:r>
    <w:r w:rsidRPr="005773A7">
      <w:rPr>
        <w:rFonts w:ascii="Times New Roman" w:hAnsi="Times New Roman"/>
        <w:sz w:val="24"/>
        <w:szCs w:val="24"/>
      </w:rPr>
      <w:instrText xml:space="preserve"> PAGE   \* MERGEFORMAT </w:instrText>
    </w:r>
    <w:r w:rsidRPr="005773A7">
      <w:rPr>
        <w:rFonts w:ascii="Times New Roman" w:hAnsi="Times New Roman"/>
        <w:sz w:val="24"/>
        <w:szCs w:val="24"/>
      </w:rPr>
      <w:fldChar w:fldCharType="separate"/>
    </w:r>
    <w:r w:rsidR="00190914">
      <w:rPr>
        <w:rFonts w:ascii="Times New Roman" w:hAnsi="Times New Roman"/>
        <w:noProof/>
        <w:sz w:val="24"/>
        <w:szCs w:val="24"/>
      </w:rPr>
      <w:t>1</w:t>
    </w:r>
    <w:r w:rsidRPr="005773A7">
      <w:rPr>
        <w:rFonts w:ascii="Times New Roman" w:hAnsi="Times New Roman"/>
        <w:noProof/>
        <w:sz w:val="24"/>
        <w:szCs w:val="24"/>
      </w:rPr>
      <w:fldChar w:fldCharType="end"/>
    </w:r>
    <w:r w:rsidRPr="005773A7">
      <w:rPr>
        <w:rFonts w:ascii="Times New Roman" w:hAnsi="Times New Roman"/>
        <w:sz w:val="24"/>
        <w:szCs w:val="24"/>
      </w:rPr>
      <w:ptab w:relativeTo="margin" w:alignment="right" w:leader="none"/>
    </w:r>
    <w:r w:rsidR="00C132DB" w:rsidRPr="005773A7">
      <w:rPr>
        <w:rFonts w:ascii="Times New Roman" w:hAnsi="Times New Roman"/>
        <w:sz w:val="24"/>
        <w:szCs w:val="24"/>
      </w:rPr>
      <w:t>9</w:t>
    </w:r>
    <w:r w:rsidR="00190914">
      <w:rPr>
        <w:rFonts w:ascii="Times New Roman" w:hAnsi="Times New Roman"/>
        <w:sz w:val="24"/>
        <w:szCs w:val="24"/>
      </w:rPr>
      <w:t>/4</w:t>
    </w:r>
    <w:r w:rsidR="00A557CF" w:rsidRPr="005773A7">
      <w:rPr>
        <w:rFonts w:ascii="Times New Roman" w:hAnsi="Times New Roman"/>
        <w:sz w:val="24"/>
        <w:szCs w:val="24"/>
      </w:rPr>
      <w:t>/20</w:t>
    </w:r>
    <w:r w:rsidR="00190914">
      <w:rPr>
        <w:rFonts w:ascii="Times New Roman" w:hAnsi="Times New Roman"/>
        <w:sz w:val="24"/>
        <w:szCs w:val="24"/>
      </w:rPr>
      <w:t>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2F1" w:rsidRPr="005773A7" w:rsidRDefault="00FF52F1" w:rsidP="0012650D">
    <w:pPr>
      <w:pStyle w:val="Footer"/>
      <w:rPr>
        <w:rFonts w:ascii="Times New Roman" w:hAnsi="Times New Roman"/>
        <w:sz w:val="24"/>
        <w:szCs w:val="24"/>
      </w:rPr>
    </w:pPr>
    <w:r w:rsidRPr="005773A7">
      <w:rPr>
        <w:rFonts w:ascii="Times New Roman" w:hAnsi="Times New Roman"/>
        <w:sz w:val="24"/>
        <w:szCs w:val="24"/>
      </w:rPr>
      <w:t>EPC Exhibits: Optional Exhibits</w:t>
    </w:r>
    <w:r w:rsidRPr="005773A7">
      <w:rPr>
        <w:rFonts w:ascii="Times New Roman" w:hAnsi="Times New Roman"/>
        <w:sz w:val="24"/>
        <w:szCs w:val="24"/>
      </w:rPr>
      <w:ptab w:relativeTo="margin" w:alignment="center" w:leader="none"/>
    </w:r>
    <w:r w:rsidRPr="005773A7">
      <w:rPr>
        <w:rFonts w:ascii="Times New Roman" w:hAnsi="Times New Roman"/>
        <w:sz w:val="24"/>
        <w:szCs w:val="24"/>
      </w:rPr>
      <w:fldChar w:fldCharType="begin"/>
    </w:r>
    <w:r w:rsidRPr="005773A7">
      <w:rPr>
        <w:rFonts w:ascii="Times New Roman" w:hAnsi="Times New Roman"/>
        <w:sz w:val="24"/>
        <w:szCs w:val="24"/>
      </w:rPr>
      <w:instrText xml:space="preserve"> PAGE   \* MERGEFORMAT </w:instrText>
    </w:r>
    <w:r w:rsidRPr="005773A7">
      <w:rPr>
        <w:rFonts w:ascii="Times New Roman" w:hAnsi="Times New Roman"/>
        <w:sz w:val="24"/>
        <w:szCs w:val="24"/>
      </w:rPr>
      <w:fldChar w:fldCharType="separate"/>
    </w:r>
    <w:r w:rsidR="00190914">
      <w:rPr>
        <w:rFonts w:ascii="Times New Roman" w:hAnsi="Times New Roman"/>
        <w:noProof/>
        <w:sz w:val="24"/>
        <w:szCs w:val="24"/>
      </w:rPr>
      <w:t>1</w:t>
    </w:r>
    <w:r w:rsidRPr="005773A7">
      <w:rPr>
        <w:rFonts w:ascii="Times New Roman" w:hAnsi="Times New Roman"/>
        <w:noProof/>
        <w:sz w:val="24"/>
        <w:szCs w:val="24"/>
      </w:rPr>
      <w:fldChar w:fldCharType="end"/>
    </w:r>
    <w:r w:rsidRPr="005773A7">
      <w:rPr>
        <w:rFonts w:ascii="Times New Roman" w:hAnsi="Times New Roman"/>
        <w:sz w:val="24"/>
        <w:szCs w:val="24"/>
      </w:rPr>
      <w:ptab w:relativeTo="margin" w:alignment="right" w:leader="none"/>
    </w:r>
    <w:r w:rsidR="00C132DB" w:rsidRPr="005773A7">
      <w:rPr>
        <w:rFonts w:ascii="Times New Roman" w:hAnsi="Times New Roman"/>
        <w:sz w:val="24"/>
        <w:szCs w:val="24"/>
      </w:rPr>
      <w:t>9</w:t>
    </w:r>
    <w:r w:rsidR="00190914">
      <w:rPr>
        <w:rFonts w:ascii="Times New Roman" w:hAnsi="Times New Roman"/>
        <w:sz w:val="24"/>
        <w:szCs w:val="24"/>
      </w:rPr>
      <w:t>/4</w:t>
    </w:r>
    <w:r w:rsidRPr="005773A7">
      <w:rPr>
        <w:rFonts w:ascii="Times New Roman" w:hAnsi="Times New Roman"/>
        <w:sz w:val="24"/>
        <w:szCs w:val="24"/>
      </w:rPr>
      <w:t>/20</w:t>
    </w:r>
    <w:r w:rsidR="00190914">
      <w:rPr>
        <w:rFonts w:ascii="Times New Roman" w:hAnsi="Times New Roman"/>
        <w:sz w:val="24"/>
        <w:szCs w:val="24"/>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650D" w:rsidRDefault="0012650D" w:rsidP="0012650D">
      <w:r>
        <w:separator/>
      </w:r>
    </w:p>
  </w:footnote>
  <w:footnote w:type="continuationSeparator" w:id="0">
    <w:p w:rsidR="0012650D" w:rsidRDefault="0012650D" w:rsidP="00126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914" w:rsidRDefault="001909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3E8" w:rsidRPr="00190914" w:rsidRDefault="002F03E8" w:rsidP="001909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914" w:rsidRDefault="001909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16B0"/>
    <w:rsid w:val="0012650D"/>
    <w:rsid w:val="00190914"/>
    <w:rsid w:val="002604FC"/>
    <w:rsid w:val="002F03E8"/>
    <w:rsid w:val="003A7BBB"/>
    <w:rsid w:val="0042625D"/>
    <w:rsid w:val="00437254"/>
    <w:rsid w:val="00542109"/>
    <w:rsid w:val="005773A7"/>
    <w:rsid w:val="00594A72"/>
    <w:rsid w:val="005E22CE"/>
    <w:rsid w:val="006245E2"/>
    <w:rsid w:val="006B54F7"/>
    <w:rsid w:val="00885DCC"/>
    <w:rsid w:val="008978B1"/>
    <w:rsid w:val="00987967"/>
    <w:rsid w:val="009916B0"/>
    <w:rsid w:val="00A27D80"/>
    <w:rsid w:val="00A557CF"/>
    <w:rsid w:val="00B32860"/>
    <w:rsid w:val="00B45EA8"/>
    <w:rsid w:val="00BC3AD3"/>
    <w:rsid w:val="00C132DB"/>
    <w:rsid w:val="00C4489A"/>
    <w:rsid w:val="00CF710C"/>
    <w:rsid w:val="00DC7BCC"/>
    <w:rsid w:val="00E56DB2"/>
    <w:rsid w:val="00F26234"/>
    <w:rsid w:val="00FB46DC"/>
    <w:rsid w:val="00FF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DB409E5"/>
  <w15:docId w15:val="{F6C79833-7141-48CB-A664-6AEB945E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650D"/>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12650D"/>
    <w:pPr>
      <w:keepNext/>
      <w:widowControl w:val="0"/>
      <w:tabs>
        <w:tab w:val="center" w:pos="4680"/>
      </w:tabs>
      <w:suppressAutoHyphens/>
      <w:jc w:val="center"/>
      <w:outlineLvl w:val="5"/>
    </w:pPr>
    <w:rPr>
      <w:rFonts w:ascii="Arial" w:hAnsi="Arial"/>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2650D"/>
    <w:rPr>
      <w:rFonts w:ascii="Arial" w:eastAsia="Times New Roman" w:hAnsi="Arial" w:cs="Times New Roman"/>
      <w:b/>
      <w:spacing w:val="-3"/>
      <w:sz w:val="20"/>
      <w:szCs w:val="20"/>
    </w:rPr>
  </w:style>
  <w:style w:type="paragraph" w:styleId="BodyText">
    <w:name w:val="Body Text"/>
    <w:basedOn w:val="Normal"/>
    <w:link w:val="BodyTextChar"/>
    <w:uiPriority w:val="99"/>
    <w:rsid w:val="0012650D"/>
    <w:pPr>
      <w:widowControl w:val="0"/>
    </w:pPr>
    <w:rPr>
      <w:rFonts w:ascii="Arial" w:hAnsi="Arial"/>
      <w:sz w:val="24"/>
    </w:rPr>
  </w:style>
  <w:style w:type="character" w:customStyle="1" w:styleId="BodyTextChar">
    <w:name w:val="Body Text Char"/>
    <w:basedOn w:val="DefaultParagraphFont"/>
    <w:link w:val="BodyText"/>
    <w:uiPriority w:val="99"/>
    <w:rsid w:val="0012650D"/>
    <w:rPr>
      <w:rFonts w:ascii="Arial" w:eastAsia="Times New Roman" w:hAnsi="Arial" w:cs="Times New Roman"/>
      <w:sz w:val="24"/>
      <w:szCs w:val="20"/>
    </w:rPr>
  </w:style>
  <w:style w:type="character" w:styleId="PageNumber">
    <w:name w:val="page number"/>
    <w:rsid w:val="0012650D"/>
    <w:rPr>
      <w:sz w:val="20"/>
    </w:rPr>
  </w:style>
  <w:style w:type="paragraph" w:styleId="Footer">
    <w:name w:val="footer"/>
    <w:basedOn w:val="Normal"/>
    <w:link w:val="FooterChar"/>
    <w:uiPriority w:val="99"/>
    <w:rsid w:val="0012650D"/>
    <w:pPr>
      <w:widowControl w:val="0"/>
      <w:tabs>
        <w:tab w:val="center" w:pos="4320"/>
        <w:tab w:val="right" w:pos="8640"/>
      </w:tabs>
    </w:pPr>
    <w:rPr>
      <w:rFonts w:ascii="Arial" w:hAnsi="Arial"/>
    </w:rPr>
  </w:style>
  <w:style w:type="character" w:customStyle="1" w:styleId="FooterChar">
    <w:name w:val="Footer Char"/>
    <w:basedOn w:val="DefaultParagraphFont"/>
    <w:link w:val="Footer"/>
    <w:uiPriority w:val="99"/>
    <w:rsid w:val="0012650D"/>
    <w:rPr>
      <w:rFonts w:ascii="Arial" w:eastAsia="Times New Roman" w:hAnsi="Arial" w:cs="Times New Roman"/>
      <w:sz w:val="20"/>
      <w:szCs w:val="20"/>
    </w:rPr>
  </w:style>
  <w:style w:type="paragraph" w:customStyle="1" w:styleId="Style18ptBoldCenteredBoxSinglesolidlineIndigo225">
    <w:name w:val="Style 18 pt Bold Centered Box: (Single solid line Indigo  2.25..."/>
    <w:basedOn w:val="Normal"/>
    <w:rsid w:val="0012650D"/>
    <w:pPr>
      <w:pBdr>
        <w:top w:val="single" w:sz="18" w:space="1" w:color="333399"/>
        <w:left w:val="single" w:sz="18" w:space="4" w:color="333399"/>
        <w:bottom w:val="single" w:sz="18" w:space="1" w:color="333399"/>
        <w:right w:val="single" w:sz="18" w:space="4" w:color="333399"/>
      </w:pBdr>
      <w:jc w:val="center"/>
    </w:pPr>
    <w:rPr>
      <w:b/>
      <w:bCs/>
      <w:noProof/>
      <w:sz w:val="28"/>
    </w:rPr>
  </w:style>
  <w:style w:type="paragraph" w:styleId="Header">
    <w:name w:val="header"/>
    <w:basedOn w:val="Normal"/>
    <w:link w:val="HeaderChar"/>
    <w:uiPriority w:val="99"/>
    <w:unhideWhenUsed/>
    <w:rsid w:val="0012650D"/>
    <w:pPr>
      <w:tabs>
        <w:tab w:val="center" w:pos="4680"/>
        <w:tab w:val="right" w:pos="9360"/>
      </w:tabs>
    </w:pPr>
  </w:style>
  <w:style w:type="character" w:customStyle="1" w:styleId="HeaderChar">
    <w:name w:val="Header Char"/>
    <w:basedOn w:val="DefaultParagraphFont"/>
    <w:link w:val="Header"/>
    <w:uiPriority w:val="99"/>
    <w:rsid w:val="0012650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2650D"/>
    <w:rPr>
      <w:rFonts w:ascii="Tahoma" w:hAnsi="Tahoma" w:cs="Tahoma"/>
      <w:sz w:val="16"/>
      <w:szCs w:val="16"/>
    </w:rPr>
  </w:style>
  <w:style w:type="character" w:customStyle="1" w:styleId="BalloonTextChar">
    <w:name w:val="Balloon Text Char"/>
    <w:basedOn w:val="DefaultParagraphFont"/>
    <w:link w:val="BalloonText"/>
    <w:uiPriority w:val="99"/>
    <w:semiHidden/>
    <w:rsid w:val="0012650D"/>
    <w:rPr>
      <w:rFonts w:ascii="Tahoma" w:eastAsia="Times New Roman" w:hAnsi="Tahoma" w:cs="Tahoma"/>
      <w:sz w:val="16"/>
      <w:szCs w:val="16"/>
    </w:rPr>
  </w:style>
  <w:style w:type="character" w:styleId="Hyperlink">
    <w:name w:val="Hyperlink"/>
    <w:basedOn w:val="DefaultParagraphFont"/>
    <w:uiPriority w:val="99"/>
    <w:unhideWhenUsed/>
    <w:rsid w:val="006245E2"/>
    <w:rPr>
      <w:color w:val="0000FF" w:themeColor="hyperlink"/>
      <w:u w:val="single"/>
    </w:rPr>
  </w:style>
  <w:style w:type="character" w:styleId="UnresolvedMention">
    <w:name w:val="Unresolved Mention"/>
    <w:basedOn w:val="DefaultParagraphFont"/>
    <w:uiPriority w:val="99"/>
    <w:semiHidden/>
    <w:unhideWhenUsed/>
    <w:rsid w:val="00C132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mailto:rpecarina@mt.gov"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rpecarina@mt.gov" TargetMode="Externa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0570-3749-45C4-99C2-4F5C40C4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7</Pages>
  <Words>1707</Words>
  <Characters>9735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MT DEQ</Company>
  <LinksUpToDate>false</LinksUpToDate>
  <CharactersWithSpaces>11420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 Pecarina</dc:creator>
  <cp:lastModifiedBy>Pecarina, Ronald</cp:lastModifiedBy>
  <cp:revision>21</cp:revision>
  <dcterms:created xsi:type="dcterms:W3CDTF">2015-12-04T20:16:00Z</dcterms:created>
  <dcterms:modified xsi:type="dcterms:W3CDTF">2020-09-04T20:18:00Z</dcterms:modified>
</cp:coreProperties>
</file>